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279E97D8"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279E97D8" w:rsidRDefault="00DC0FAF" w14:paraId="1FF193FE" w14:textId="23B003B0">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279E97D8" w:rsidR="23BFB7DA">
        <w:rPr>
          <w:rFonts w:ascii="Aptos" w:hAnsi="Aptos" w:eastAsia="Aptos" w:cs="Aptos"/>
          <w:b w:val="1"/>
          <w:bCs w:val="1"/>
          <w:i w:val="0"/>
          <w:iCs w:val="0"/>
          <w:caps w:val="0"/>
          <w:smallCaps w:val="0"/>
          <w:noProof w:val="0"/>
          <w:color w:val="000000" w:themeColor="text1" w:themeTint="FF" w:themeShade="FF"/>
          <w:sz w:val="32"/>
          <w:szCs w:val="32"/>
          <w:lang w:val="es"/>
        </w:rPr>
        <w:t>Formato de Aplicación Muestra comercial</w:t>
      </w:r>
      <w:r w:rsidRPr="279E97D8" w:rsidR="23BFB7DA">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279E97D8" w:rsidR="23BFB7DA">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r w:rsidRPr="279E97D8" w:rsidR="23BFB7DA">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fondos y sellos universitarios</w:t>
      </w:r>
    </w:p>
    <w:p w:rsidRPr="008C0A5C" w:rsidR="00DC0FAF" w:rsidP="279E97D8" w:rsidRDefault="00DC0FAF" w14:paraId="0C987A82" w14:textId="0C2143B2">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279E97D8" w:rsidR="23BFB7DA">
        <w:rPr>
          <w:rFonts w:ascii="Aptos" w:hAnsi="Aptos" w:eastAsia="Aptos" w:cs="Aptos"/>
          <w:b w:val="1"/>
          <w:bCs w:val="1"/>
          <w:i w:val="0"/>
          <w:iCs w:val="0"/>
          <w:caps w:val="0"/>
          <w:smallCaps w:val="0"/>
          <w:noProof w:val="0"/>
          <w:color w:val="000000" w:themeColor="text1" w:themeTint="FF" w:themeShade="FF"/>
          <w:sz w:val="24"/>
          <w:szCs w:val="24"/>
          <w:lang w:val="es"/>
        </w:rPr>
        <w:t>20.</w:t>
      </w:r>
      <w:r w:rsidRPr="279E97D8" w:rsidR="23BFB7DA">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279E97D8" w:rsidR="23BFB7DA">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279E97D8" w:rsidRDefault="00DC0FAF" w14:paraId="280A2FC0" w14:textId="0E494771">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279E97D8" w:rsidRDefault="00DC0FAF" w14:paraId="107391F0" w14:textId="72D48F53">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279E97D8" w:rsidRDefault="00DC0FAF" w14:paraId="3D8559AE" w14:textId="7DC51202">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23BFB7DA" w:rsidP="279E97D8" w:rsidRDefault="23BFB7DA" w14:paraId="461FA5F3" w14:textId="02E0B1D6">
      <w:pPr>
        <w:spacing w:line="240" w:lineRule="auto"/>
        <w:jc w:val="center"/>
        <w:rPr>
          <w:rFonts w:ascii="Aptos" w:hAnsi="Aptos" w:eastAsia="Aptos" w:cs="Aptos"/>
          <w:b w:val="0"/>
          <w:bCs w:val="0"/>
          <w:i w:val="1"/>
          <w:iCs w:val="1"/>
          <w:caps w:val="0"/>
          <w:smallCaps w:val="0"/>
          <w:noProof w:val="0"/>
          <w:color w:val="4F6228" w:themeColor="accent3" w:themeTint="FF" w:themeShade="80"/>
          <w:sz w:val="22"/>
          <w:szCs w:val="22"/>
          <w:lang w:val="es"/>
        </w:rPr>
      </w:pPr>
      <w:r w:rsidRPr="279E97D8" w:rsidR="23BFB7DA">
        <w:rPr>
          <w:rFonts w:ascii="Aptos" w:hAnsi="Aptos" w:eastAsia="Aptos" w:cs="Aptos"/>
          <w:b w:val="0"/>
          <w:bCs w:val="0"/>
          <w:i w:val="1"/>
          <w:iCs w:val="1"/>
          <w:caps w:val="0"/>
          <w:smallCaps w:val="0"/>
          <w:noProof w:val="0"/>
          <w:color w:val="4F6228" w:themeColor="accent3" w:themeTint="FF" w:themeShade="80"/>
          <w:sz w:val="22"/>
          <w:szCs w:val="22"/>
          <w:lang w:val="es-CO"/>
        </w:rPr>
        <w:t xml:space="preserve">Los </w:t>
      </w:r>
      <w:r w:rsidRPr="279E97D8" w:rsidR="23BFB7DA">
        <w:rPr>
          <w:rFonts w:ascii="Aptos" w:hAnsi="Aptos" w:eastAsia="Aptos" w:cs="Aptos"/>
          <w:b w:val="1"/>
          <w:bCs w:val="1"/>
          <w:i w:val="1"/>
          <w:iCs w:val="1"/>
          <w:caps w:val="0"/>
          <w:smallCaps w:val="0"/>
          <w:noProof w:val="0"/>
          <w:color w:val="4F6228" w:themeColor="accent3" w:themeTint="FF" w:themeShade="80"/>
          <w:sz w:val="22"/>
          <w:szCs w:val="22"/>
          <w:lang w:val="es-CO"/>
        </w:rPr>
        <w:t>fondos o sellos editoriales universitarios</w:t>
      </w:r>
      <w:r w:rsidRPr="279E97D8" w:rsidR="23BFB7DA">
        <w:rPr>
          <w:rFonts w:ascii="Aptos" w:hAnsi="Aptos" w:eastAsia="Aptos" w:cs="Aptos"/>
          <w:b w:val="0"/>
          <w:bCs w:val="0"/>
          <w:i w:val="1"/>
          <w:iCs w:val="1"/>
          <w:caps w:val="0"/>
          <w:smallCaps w:val="0"/>
          <w:noProof w:val="0"/>
          <w:color w:val="4F6228" w:themeColor="accent3" w:themeTint="FF" w:themeShade="80"/>
          <w:sz w:val="22"/>
          <w:szCs w:val="22"/>
          <w:lang w:val="es-CO"/>
        </w:rPr>
        <w:t xml:space="preserve"> </w:t>
      </w:r>
      <w:r w:rsidRPr="279E97D8" w:rsidR="23BFB7DA">
        <w:rPr>
          <w:rFonts w:ascii="Aptos" w:hAnsi="Aptos" w:eastAsia="Aptos" w:cs="Aptos"/>
          <w:b w:val="0"/>
          <w:bCs w:val="0"/>
          <w:i w:val="1"/>
          <w:iCs w:val="1"/>
          <w:caps w:val="0"/>
          <w:smallCaps w:val="0"/>
          <w:noProof w:val="0"/>
          <w:color w:val="4F6228" w:themeColor="accent3" w:themeTint="FF" w:themeShade="80"/>
          <w:sz w:val="22"/>
          <w:szCs w:val="22"/>
          <w:lang w:val="es"/>
        </w:rPr>
        <w:t>son entidades encargadas</w:t>
      </w:r>
      <w:r w:rsidRPr="279E97D8" w:rsidR="3F8D2AA6">
        <w:rPr>
          <w:rFonts w:ascii="Aptos" w:hAnsi="Aptos" w:eastAsia="Aptos" w:cs="Aptos"/>
          <w:b w:val="0"/>
          <w:bCs w:val="0"/>
          <w:i w:val="1"/>
          <w:iCs w:val="1"/>
          <w:caps w:val="0"/>
          <w:smallCaps w:val="0"/>
          <w:noProof w:val="0"/>
          <w:color w:val="4F6228" w:themeColor="accent3" w:themeTint="FF" w:themeShade="80"/>
          <w:sz w:val="22"/>
          <w:szCs w:val="22"/>
          <w:lang w:val="es"/>
        </w:rPr>
        <w:t xml:space="preserve"> de editar, publicar, comercializar y divulgar la producción científica, académica, artística y cultural generada por los miembros de su comunidad académica, así como por autores externos. Sus publicaciones están intrínsecamente relacionadas con las áreas del conocimiento en las que la institución desarrolla actividades de formación, investigación y extensión. Estos fondos contribuyen a la circulación del conocimiento, fortalecen el pensamiento crítico y promueven el diálogo académico y cultural mediante obras de alta calidad intelectual y editorial.</w:t>
      </w:r>
    </w:p>
    <w:p w:rsidRPr="008C0A5C" w:rsidR="00DC0FAF" w:rsidP="279E97D8" w:rsidRDefault="00DC0FAF" w14:paraId="0DAF3F49" w14:textId="206D5395">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054F8F8C" w14:textId="69C4F70B">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4D61B0E1" w14:textId="004CD058">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279E97D8" w:rsidRDefault="00DC0FAF" w14:paraId="6859FFB0" w14:textId="597DAF9A">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
        </w:rPr>
        <w:t>.</w:t>
      </w:r>
    </w:p>
    <w:p w:rsidR="279E97D8" w:rsidP="279E97D8" w:rsidRDefault="279E97D8" w14:paraId="255AEE79" w14:textId="36E1373B">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30A8A91D" w14:textId="5FEB605F">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279E97D8" w:rsidR="23BFB7D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279E97D8" w:rsidP="279E97D8" w:rsidRDefault="279E97D8" w14:paraId="28B75A02" w14:textId="63EA11BE">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01EDC0C2" w14:textId="27038274">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279E97D8" w:rsidP="279E97D8" w:rsidRDefault="279E97D8" w14:paraId="4209A75A" w14:textId="63343D4E">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4B09417C" w14:textId="127BCBEA">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279E97D8" w:rsidR="23BFB7D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279E97D8" w:rsidR="4CD37E14">
        <w:rPr>
          <w:rFonts w:ascii="Aptos" w:hAnsi="Aptos" w:eastAsia="Aptos" w:cs="Aptos"/>
          <w:b w:val="0"/>
          <w:bCs w:val="0"/>
          <w:i w:val="1"/>
          <w:iCs w:val="1"/>
          <w:caps w:val="0"/>
          <w:smallCaps w:val="0"/>
          <w:noProof w:val="0"/>
          <w:color w:val="000000" w:themeColor="text1" w:themeTint="FF" w:themeShade="FF"/>
          <w:sz w:val="22"/>
          <w:szCs w:val="22"/>
          <w:lang w:val="es-ES"/>
        </w:rPr>
        <w:t>FLC</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 xml:space="preserve"> - FS </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Edi</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279E97D8" w:rsidR="23BFB7DA">
        <w:rPr>
          <w:rFonts w:ascii="Aptos" w:hAnsi="Aptos" w:eastAsia="Aptos" w:cs="Aptos"/>
          <w:b w:val="0"/>
          <w:bCs w:val="0"/>
          <w:i w:val="1"/>
          <w:iCs w:val="1"/>
          <w:caps w:val="0"/>
          <w:smallCaps w:val="0"/>
          <w:noProof w:val="0"/>
          <w:color w:val="000000" w:themeColor="text1" w:themeTint="FF" w:themeShade="FF"/>
          <w:sz w:val="22"/>
          <w:szCs w:val="22"/>
          <w:lang w:val="es-ES"/>
        </w:rPr>
        <w:t>Universitarios_</w:t>
      </w:r>
      <w:r w:rsidRPr="279E97D8" w:rsidR="23BFB7DA">
        <w:rPr>
          <w:rFonts w:ascii="Aptos" w:hAnsi="Aptos" w:eastAsia="Aptos" w:cs="Aptos"/>
          <w:b w:val="1"/>
          <w:bCs w:val="1"/>
          <w:i w:val="1"/>
          <w:iCs w:val="1"/>
          <w:caps w:val="0"/>
          <w:smallCaps w:val="0"/>
          <w:noProof w:val="0"/>
          <w:color w:val="000000" w:themeColor="text1" w:themeTint="FF" w:themeShade="FF"/>
          <w:sz w:val="22"/>
          <w:szCs w:val="22"/>
          <w:lang w:val="es-ES"/>
        </w:rPr>
        <w:t>Libros</w:t>
      </w:r>
      <w:r w:rsidRPr="279E97D8" w:rsidR="23BFB7DA">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Pr="008C0A5C" w:rsidR="00DC0FAF" w:rsidP="279E97D8" w:rsidRDefault="00DC0FAF" w14:paraId="5813BC54" w14:textId="7846CE6A">
      <w:pPr>
        <w:spacing w:line="240" w:lineRule="auto"/>
        <w:ind w:left="360"/>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1A15BE51" w:rsidRDefault="00DC0FAF" w14:paraId="595DACA1" w14:textId="0B8D606C">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1A15BE51" w:rsidR="23BFB7DA">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1A15BE51" w:rsidR="23BFB7D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1A15BE51" w:rsidR="23BFB7DA">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aplicación en:</w:t>
      </w:r>
      <w:r w:rsidRPr="1A15BE51" w:rsidR="414D50DA">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a77c4686d2f3451a">
        <w:r w:rsidRPr="1A15BE51" w:rsidR="414D50DA">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DC0FAF" w:rsidP="1A15BE51" w:rsidRDefault="00DC0FAF" w14:paraId="703C9717" w14:textId="356FAB16">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69E86FC9" w14:textId="0D4AB0DC">
      <w:pPr>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279E97D8" w:rsidRDefault="00DC0FAF" w14:paraId="146AF1EB" w14:textId="79993C15">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2B92C5E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3FD606EC" w14:textId="7C322461">
            <w:pPr>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1.1. Nombre de la entidad o proyecto</w:t>
            </w:r>
          </w:p>
        </w:tc>
      </w:tr>
      <w:tr w:rsidR="58CD2E73" w:rsidTr="279E97D8" w14:paraId="781DFA05">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01F5B3CF" w14:textId="4E713871">
            <w:pPr>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DC0FAF" w:rsidP="7653B6A1" w:rsidRDefault="00DC0FAF" w14:paraId="5D14F787" w14:textId="68F08BA0">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7653B6A1" w:rsidTr="7653B6A1" w14:paraId="48BD1B15">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653B6A1" w:rsidP="7653B6A1" w:rsidRDefault="7653B6A1" w14:paraId="505DAB95" w14:textId="5964533A">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653B6A1" w:rsidR="7653B6A1">
              <w:rPr>
                <w:rFonts w:ascii="Aptos" w:hAnsi="Aptos" w:eastAsia="Aptos" w:cs="Aptos"/>
                <w:b w:val="1"/>
                <w:bCs w:val="1"/>
                <w:i w:val="0"/>
                <w:iCs w:val="0"/>
                <w:caps w:val="0"/>
                <w:smallCaps w:val="0"/>
                <w:color w:val="000000" w:themeColor="text1" w:themeTint="FF" w:themeShade="FF"/>
                <w:sz w:val="22"/>
                <w:szCs w:val="22"/>
                <w:lang w:val="es"/>
              </w:rPr>
              <w:t>1.2. Nombre legal</w:t>
            </w:r>
          </w:p>
        </w:tc>
      </w:tr>
      <w:tr w:rsidR="7653B6A1" w:rsidTr="7653B6A1" w14:paraId="749F507C">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7653B6A1" w:rsidP="7653B6A1" w:rsidRDefault="7653B6A1" w14:paraId="526BB874" w14:textId="0CBA754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653B6A1" w:rsidR="7653B6A1">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registro de Cámara de Comercio o documento equivalente en su país. En algunos casos este es el mismo nombre público del expositor, por ejemplo: Pedro Pérez Libros técnicos y más S.A.S.</w:t>
            </w:r>
          </w:p>
          <w:p w:rsidR="7653B6A1" w:rsidP="7653B6A1" w:rsidRDefault="7653B6A1" w14:paraId="21893657" w14:textId="0EAD12EB">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653B6A1" w:rsidR="7653B6A1">
              <w:rPr>
                <w:rFonts w:ascii="Aptos" w:hAnsi="Aptos" w:eastAsia="Aptos" w:cs="Aptos"/>
                <w:b w:val="0"/>
                <w:bCs w:val="0"/>
                <w:i w:val="0"/>
                <w:iCs w:val="0"/>
                <w:caps w:val="0"/>
                <w:smallCap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DC0FAF" w:rsidP="7653B6A1" w:rsidRDefault="00DC0FAF" w14:paraId="02C99C00" w14:textId="0EE370B7">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653B6A1" w:rsidRDefault="00DC0FAF" w14:paraId="1567B15D" w14:textId="7734D106">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8722" w:type="dxa"/>
        <w:tblBorders>
          <w:top w:val="single" w:sz="6"/>
          <w:left w:val="single" w:sz="6"/>
          <w:bottom w:val="single" w:sz="6"/>
          <w:right w:val="single" w:sz="6"/>
        </w:tblBorders>
        <w:tblLook w:val="04A0" w:firstRow="1" w:lastRow="0" w:firstColumn="1" w:lastColumn="0" w:noHBand="0" w:noVBand="1"/>
      </w:tblPr>
      <w:tblGrid>
        <w:gridCol w:w="969"/>
        <w:gridCol w:w="969"/>
        <w:gridCol w:w="1170"/>
        <w:gridCol w:w="768"/>
        <w:gridCol w:w="1140"/>
        <w:gridCol w:w="798"/>
        <w:gridCol w:w="969"/>
        <w:gridCol w:w="969"/>
        <w:gridCol w:w="970"/>
      </w:tblGrid>
      <w:tr w:rsidR="7653B6A1" w:rsidTr="1A15BE51" w14:paraId="30BE5012">
        <w:trPr>
          <w:trHeight w:val="390"/>
        </w:trPr>
        <w:tc>
          <w:tcPr>
            <w:tcW w:w="872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7653B6A1" w:rsidP="7653B6A1" w:rsidRDefault="7653B6A1" w14:paraId="53EA21A7" w14:textId="37E47C43">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653B6A1" w:rsidR="7653B6A1">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7653B6A1" w:rsidTr="1A15BE51" w14:paraId="14084213">
        <w:trPr>
          <w:trHeight w:val="390"/>
        </w:trPr>
        <w:tc>
          <w:tcPr>
            <w:tcW w:w="872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7653B6A1" w:rsidRDefault="7653B6A1" w14:paraId="49A0D2AB" w14:textId="3A7F7B50">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7653B6A1" w:rsidR="7653B6A1">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7653B6A1" w:rsidR="7653B6A1">
              <w:rPr>
                <w:rFonts w:ascii="Aptos" w:hAnsi="Aptos" w:eastAsia="Aptos" w:cs="Aptos"/>
                <w:b w:val="1"/>
                <w:bCs w:val="1"/>
                <w:i w:val="0"/>
                <w:iCs w:val="0"/>
                <w:caps w:val="0"/>
                <w:smallCaps w:val="0"/>
                <w:color w:val="000000" w:themeColor="text1" w:themeTint="FF" w:themeShade="FF"/>
                <w:sz w:val="22"/>
                <w:szCs w:val="22"/>
                <w:lang w:val="es"/>
              </w:rPr>
              <w:t xml:space="preserve"> </w:t>
            </w:r>
            <w:r w:rsidRPr="7653B6A1" w:rsidR="7653B6A1">
              <w:rPr>
                <w:rFonts w:ascii="Aptos" w:hAnsi="Aptos" w:eastAsia="Aptos" w:cs="Aptos"/>
                <w:b w:val="0"/>
                <w:bCs w:val="0"/>
                <w:i w:val="0"/>
                <w:iCs w:val="0"/>
                <w:caps w:val="0"/>
                <w:smallCaps w:val="0"/>
                <w:color w:val="000000" w:themeColor="text1" w:themeTint="FF" w:themeShade="FF"/>
                <w:sz w:val="22"/>
                <w:szCs w:val="22"/>
                <w:lang w:val="es"/>
              </w:rPr>
              <w:t>natural</w:t>
            </w:r>
            <w:r w:rsidRPr="7653B6A1" w:rsidR="7653B6A1">
              <w:rPr>
                <w:rFonts w:ascii="Aptos" w:hAnsi="Aptos" w:eastAsia="Aptos" w:cs="Aptos"/>
                <w:b w:val="1"/>
                <w:bCs w:val="1"/>
                <w:i w:val="0"/>
                <w:iCs w:val="0"/>
                <w:caps w:val="0"/>
                <w:smallCaps w:val="0"/>
                <w:color w:val="000000" w:themeColor="text1" w:themeTint="FF" w:themeShade="FF"/>
                <w:sz w:val="22"/>
                <w:szCs w:val="22"/>
                <w:lang w:val="es"/>
              </w:rPr>
              <w:t xml:space="preserve"> </w:t>
            </w:r>
            <w:r w:rsidRPr="7653B6A1" w:rsidR="7653B6A1">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7653B6A1" w:rsidTr="1A15BE51" w14:paraId="1DA48BBC">
        <w:trPr>
          <w:trHeight w:val="390"/>
        </w:trPr>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7653B6A1" w:rsidP="7653B6A1" w:rsidRDefault="7653B6A1" w14:paraId="4E243098" w14:textId="673A2B55">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7653B6A1" w:rsidR="7653B6A1">
              <w:rPr>
                <w:rFonts w:ascii="Aptos" w:hAnsi="Aptos" w:eastAsia="Aptos" w:cs="Aptos"/>
                <w:b w:val="1"/>
                <w:bCs w:val="1"/>
                <w:i w:val="0"/>
                <w:iCs w:val="0"/>
                <w:caps w:val="0"/>
                <w:smallCaps w:val="0"/>
                <w:color w:val="000000" w:themeColor="text1" w:themeTint="FF" w:themeShade="FF"/>
                <w:sz w:val="22"/>
                <w:szCs w:val="22"/>
                <w:lang w:val="es"/>
              </w:rPr>
              <w:t>NIT</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7653B6A1" w:rsidRDefault="7653B6A1" w14:paraId="498A7BE9" w14:textId="75B1B56A">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17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1B92EB5A" w14:textId="4F57691B">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r w:rsidRPr="1A15BE51" w:rsidR="4762821C">
              <w:rPr>
                <w:rFonts w:ascii="Aptos" w:hAnsi="Aptos" w:eastAsia="Aptos" w:cs="Aptos"/>
                <w:b w:val="0"/>
                <w:bCs w:val="0"/>
                <w:i w:val="0"/>
                <w:iCs w:val="0"/>
                <w:caps w:val="0"/>
                <w:smallCaps w:val="0"/>
                <w:color w:val="000000" w:themeColor="text1" w:themeTint="FF" w:themeShade="FF"/>
                <w:sz w:val="20"/>
                <w:szCs w:val="20"/>
                <w:lang w:val="es"/>
              </w:rPr>
              <w:t>Cédula de ciudadanía</w:t>
            </w:r>
          </w:p>
        </w:tc>
        <w:tc>
          <w:tcPr>
            <w:tcW w:w="768"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5F709182" w14:textId="097C0FF9">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p>
        </w:tc>
        <w:tc>
          <w:tcPr>
            <w:tcW w:w="11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0F2FAF3B" w14:textId="02E11D38">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r w:rsidRPr="1A15BE51" w:rsidR="4762821C">
              <w:rPr>
                <w:rFonts w:ascii="Aptos" w:hAnsi="Aptos" w:eastAsia="Aptos" w:cs="Aptos"/>
                <w:b w:val="0"/>
                <w:bCs w:val="0"/>
                <w:i w:val="0"/>
                <w:iCs w:val="0"/>
                <w:caps w:val="0"/>
                <w:smallCaps w:val="0"/>
                <w:color w:val="000000" w:themeColor="text1" w:themeTint="FF" w:themeShade="FF"/>
                <w:sz w:val="20"/>
                <w:szCs w:val="20"/>
                <w:lang w:val="es-ES"/>
              </w:rPr>
              <w:t>Cédula de extranjería</w:t>
            </w:r>
          </w:p>
        </w:tc>
        <w:tc>
          <w:tcPr>
            <w:tcW w:w="798"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1CF64413" w14:textId="1715C697">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6B09152F" w14:textId="19B07322">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r w:rsidRPr="1A15BE51" w:rsidR="4762821C">
              <w:rPr>
                <w:rFonts w:ascii="Aptos" w:hAnsi="Aptos" w:eastAsia="Aptos" w:cs="Aptos"/>
                <w:b w:val="0"/>
                <w:bCs w:val="0"/>
                <w:i w:val="0"/>
                <w:iCs w:val="0"/>
                <w:caps w:val="0"/>
                <w:smallCaps w:val="0"/>
                <w:color w:val="000000" w:themeColor="text1" w:themeTint="FF" w:themeShade="FF"/>
                <w:sz w:val="20"/>
                <w:szCs w:val="20"/>
                <w:lang w:val="es-ES"/>
              </w:rPr>
              <w:t>Otro</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1A15BE51" w:rsidRDefault="7653B6A1" w14:paraId="49BA8C96" w14:textId="2997F6CE">
            <w:pPr>
              <w:bidi w:val="0"/>
              <w:spacing w:line="276" w:lineRule="auto"/>
              <w:rPr>
                <w:rFonts w:ascii="Aptos" w:hAnsi="Aptos" w:eastAsia="Aptos" w:cs="Aptos"/>
                <w:b w:val="0"/>
                <w:bCs w:val="0"/>
                <w:i w:val="0"/>
                <w:iCs w:val="0"/>
                <w:caps w:val="0"/>
                <w:smallCaps w:val="0"/>
                <w:color w:val="000000" w:themeColor="text1" w:themeTint="FF" w:themeShade="FF"/>
                <w:sz w:val="20"/>
                <w:szCs w:val="20"/>
                <w:lang w:val="es"/>
              </w:rPr>
            </w:pPr>
          </w:p>
        </w:tc>
        <w:tc>
          <w:tcPr>
            <w:tcW w:w="97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7653B6A1" w:rsidP="1A15BE51" w:rsidRDefault="7653B6A1" w14:paraId="4B17B54E" w14:textId="4BAD9092">
            <w:pPr>
              <w:bidi w:val="0"/>
              <w:spacing w:line="276" w:lineRule="auto"/>
              <w:jc w:val="left"/>
              <w:rPr>
                <w:rFonts w:ascii="Aptos" w:hAnsi="Aptos" w:eastAsia="Aptos" w:cs="Aptos"/>
                <w:b w:val="0"/>
                <w:bCs w:val="0"/>
                <w:i w:val="0"/>
                <w:iCs w:val="0"/>
                <w:caps w:val="0"/>
                <w:smallCaps w:val="0"/>
                <w:color w:val="000000" w:themeColor="text1" w:themeTint="FF" w:themeShade="FF"/>
                <w:sz w:val="20"/>
                <w:szCs w:val="20"/>
                <w:lang w:val="es"/>
              </w:rPr>
            </w:pPr>
            <w:r w:rsidRPr="1A15BE51" w:rsidR="4762821C">
              <w:rPr>
                <w:rFonts w:ascii="Aptos" w:hAnsi="Aptos" w:eastAsia="Aptos" w:cs="Aptos"/>
                <w:b w:val="0"/>
                <w:bCs w:val="0"/>
                <w:i w:val="0"/>
                <w:iCs w:val="0"/>
                <w:caps w:val="0"/>
                <w:smallCaps w:val="0"/>
                <w:color w:val="000000" w:themeColor="text1" w:themeTint="FF" w:themeShade="FF"/>
                <w:sz w:val="20"/>
                <w:szCs w:val="20"/>
                <w:lang w:val="es"/>
              </w:rPr>
              <w:t>¿Cuál?</w:t>
            </w:r>
          </w:p>
        </w:tc>
      </w:tr>
      <w:tr w:rsidR="7653B6A1" w:rsidTr="1A15BE51" w14:paraId="3D9A1B98">
        <w:trPr>
          <w:trHeight w:val="390"/>
        </w:trPr>
        <w:tc>
          <w:tcPr>
            <w:tcW w:w="1938"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7653B6A1" w:rsidP="7653B6A1" w:rsidRDefault="7653B6A1" w14:paraId="55DD5D2D" w14:textId="66F1458A">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7653B6A1" w:rsidR="7653B6A1">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6784"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7653B6A1" w:rsidP="7653B6A1" w:rsidRDefault="7653B6A1" w14:paraId="1F851314" w14:textId="64315E7F">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r>
    </w:tbl>
    <w:p w:rsidRPr="008C0A5C" w:rsidR="00DC0FAF" w:rsidP="7653B6A1" w:rsidRDefault="00DC0FAF" w14:paraId="2E745FCE" w14:textId="7E15EF94">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279E97D8" w:rsidRDefault="00DC0FAF" w14:paraId="392B13CA" w14:textId="04194995">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1D9555C2">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62784E41" w14:textId="77AF4F21">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1.4. Institución</w:t>
            </w:r>
          </w:p>
        </w:tc>
      </w:tr>
      <w:tr w:rsidR="58CD2E73" w:rsidTr="279E97D8" w14:paraId="0F347C2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769C6627" w14:textId="0C91175C">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Escriba a qué institución universitaria pertenece su fondo o sello editorial.</w:t>
            </w:r>
          </w:p>
          <w:p w:rsidR="58CD2E73" w:rsidP="279E97D8" w:rsidRDefault="58CD2E73" w14:paraId="1C636E55" w14:textId="516E23B3">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0E174DEF" w14:textId="250B5BC8">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79DF7260">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177C1472" w14:textId="2B6D2C78">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1.5. Área</w:t>
            </w:r>
          </w:p>
        </w:tc>
      </w:tr>
      <w:tr w:rsidR="58CD2E73" w:rsidTr="279E97D8" w14:paraId="635A56DB">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1B2D27C9" w14:textId="19A7E384">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Mencione con qué área(s) de la institución está relacionado el fondo o sello editorial.</w:t>
            </w:r>
          </w:p>
          <w:p w:rsidR="58CD2E73" w:rsidP="279E97D8" w:rsidRDefault="58CD2E73" w14:paraId="7E74FFC0" w14:textId="4C9E03CE">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 </w:t>
            </w:r>
          </w:p>
        </w:tc>
      </w:tr>
    </w:tbl>
    <w:p w:rsidRPr="008C0A5C" w:rsidR="00DC0FAF" w:rsidP="279E97D8" w:rsidRDefault="00DC0FAF" w14:paraId="721EA5B5" w14:textId="6AC06D70">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279E97D8" w:rsidRDefault="00DC0FAF" w14:paraId="6052BAA1" w14:textId="1F0F0F35">
      <w:pPr>
        <w:bidi w:val="0"/>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279E97D8" w:rsidRDefault="00DC0FAF" w14:paraId="659B9B5A" w14:textId="746FB4DA">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1A15BE51" w14:paraId="249A7BD1">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35CC348D" w14:textId="733393A0">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 xml:space="preserve">2.1. Trayectoria </w:t>
            </w:r>
          </w:p>
        </w:tc>
      </w:tr>
      <w:tr w:rsidR="58CD2E73" w:rsidTr="1A15BE51" w14:paraId="60A0A7A1">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6E430B15" w14:textId="7825CB52">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aps w:val="0"/>
                <w:smallCaps w:val="0"/>
                <w:color w:val="000000" w:themeColor="text1" w:themeTint="FF" w:themeShade="FF"/>
                <w:sz w:val="22"/>
                <w:szCs w:val="22"/>
                <w:lang w:val="es"/>
              </w:rPr>
              <w:t xml:space="preserve">En </w:t>
            </w:r>
            <w:r w:rsidRPr="279E97D8" w:rsidR="0E59A809">
              <w:rPr>
                <w:rFonts w:ascii="Aptos" w:hAnsi="Aptos" w:eastAsia="Aptos" w:cs="Aptos"/>
                <w:b w:val="1"/>
                <w:bCs w:val="1"/>
                <w:i w:val="0"/>
                <w:iCs w:val="0"/>
                <w:caps w:val="0"/>
                <w:smallCaps w:val="0"/>
                <w:color w:val="000000" w:themeColor="text1" w:themeTint="FF" w:themeShade="FF"/>
                <w:sz w:val="22"/>
                <w:szCs w:val="22"/>
                <w:lang w:val="es"/>
              </w:rPr>
              <w:t>máximo 280 palabras</w:t>
            </w:r>
            <w:r w:rsidRPr="279E97D8" w:rsidR="0E59A809">
              <w:rPr>
                <w:rFonts w:ascii="Aptos" w:hAnsi="Aptos" w:eastAsia="Aptos" w:cs="Aptos"/>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58CD2E73" w:rsidP="279E97D8" w:rsidRDefault="58CD2E73" w14:paraId="1ACC97D7" w14:textId="6FA2C979">
            <w:pPr>
              <w:bidi w:val="0"/>
              <w:spacing w:line="276" w:lineRule="auto"/>
              <w:rPr>
                <w:rFonts w:ascii="Aptos" w:hAnsi="Aptos" w:eastAsia="Aptos" w:cs="Aptos"/>
                <w:b w:val="0"/>
                <w:bCs w:val="0"/>
                <w:i w:val="0"/>
                <w:iCs w:val="0"/>
                <w:color w:val="000000" w:themeColor="text1" w:themeTint="FF" w:themeShade="FF"/>
                <w:sz w:val="22"/>
                <w:szCs w:val="22"/>
              </w:rPr>
            </w:pPr>
          </w:p>
          <w:p w:rsidR="58CD2E73" w:rsidP="1A15BE51" w:rsidRDefault="58CD2E73" w14:paraId="50B50E4C" w14:textId="675CC594">
            <w:pPr>
              <w:bidi w:val="0"/>
              <w:spacing w:line="276" w:lineRule="auto"/>
              <w:ind w:left="720"/>
              <w:rPr>
                <w:rFonts w:ascii="Aptos" w:hAnsi="Aptos" w:eastAsia="Aptos" w:cs="Aptos"/>
                <w:b w:val="0"/>
                <w:bCs w:val="0"/>
                <w:i w:val="0"/>
                <w:iCs w:val="0"/>
                <w:color w:val="7F7F7F" w:themeColor="text1" w:themeTint="80" w:themeShade="FF"/>
                <w:sz w:val="22"/>
                <w:szCs w:val="22"/>
              </w:rPr>
            </w:pPr>
            <w:r w:rsidRPr="1A15BE51" w:rsidR="04A8AED1">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1A15BE51" w:rsidR="04A8AED1">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1A15BE51" w:rsidR="04A8AED1">
              <w:rPr>
                <w:rFonts w:ascii="Aptos" w:hAnsi="Aptos" w:eastAsia="Aptos" w:cs="Aptos"/>
                <w:b w:val="0"/>
                <w:bCs w:val="0"/>
                <w:i w:val="0"/>
                <w:iCs w:val="0"/>
                <w:caps w:val="0"/>
                <w:smallCaps w:val="0"/>
                <w:color w:val="7F7F7F" w:themeColor="text1" w:themeTint="80" w:themeShade="FF"/>
                <w:sz w:val="22"/>
                <w:szCs w:val="22"/>
                <w:lang w:val="es"/>
              </w:rPr>
              <w:t>.</w:t>
            </w:r>
          </w:p>
          <w:p w:rsidR="58CD2E73" w:rsidP="279E97D8" w:rsidRDefault="58CD2E73" w14:paraId="4D7BCE55" w14:textId="4C16FC06">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241199A3" w14:textId="06BAB962">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1A15BE51" w14:paraId="7301512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6F08889F" w14:textId="65C8A3D1">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2.2. Impacto en el ecosistema del libro</w:t>
            </w:r>
          </w:p>
        </w:tc>
      </w:tr>
      <w:tr w:rsidR="58CD2E73" w:rsidTr="1A15BE51" w14:paraId="48327AB8">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6F872F89" w14:textId="3DCA222B">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aps w:val="0"/>
                <w:smallCaps w:val="0"/>
                <w:color w:val="000000" w:themeColor="text1" w:themeTint="FF" w:themeShade="FF"/>
                <w:sz w:val="22"/>
                <w:szCs w:val="22"/>
                <w:lang w:val="es"/>
              </w:rPr>
              <w:t xml:space="preserve">En </w:t>
            </w:r>
            <w:r w:rsidRPr="279E97D8" w:rsidR="0E59A809">
              <w:rPr>
                <w:rFonts w:ascii="Aptos" w:hAnsi="Aptos" w:eastAsia="Aptos" w:cs="Aptos"/>
                <w:b w:val="1"/>
                <w:bCs w:val="1"/>
                <w:i w:val="0"/>
                <w:iCs w:val="0"/>
                <w:caps w:val="0"/>
                <w:smallCaps w:val="0"/>
                <w:color w:val="000000" w:themeColor="text1" w:themeTint="FF" w:themeShade="FF"/>
                <w:sz w:val="22"/>
                <w:szCs w:val="22"/>
                <w:lang w:val="es"/>
              </w:rPr>
              <w:t>máximo 280 palabras</w:t>
            </w:r>
            <w:r w:rsidRPr="279E97D8" w:rsidR="0E59A809">
              <w:rPr>
                <w:rFonts w:ascii="Aptos" w:hAnsi="Aptos" w:eastAsia="Aptos" w:cs="Aptos"/>
                <w:b w:val="0"/>
                <w:bCs w:val="0"/>
                <w:i w:val="0"/>
                <w:iCs w:val="0"/>
                <w:caps w:val="0"/>
                <w:smallCaps w:val="0"/>
                <w:color w:val="000000" w:themeColor="text1" w:themeTint="FF" w:themeShade="FF"/>
                <w:sz w:val="22"/>
                <w:szCs w:val="22"/>
                <w:lang w:val="es"/>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rsidR="58CD2E73" w:rsidP="279E97D8" w:rsidRDefault="58CD2E73" w14:paraId="49A6D2A6" w14:textId="78209FFE">
            <w:pPr>
              <w:bidi w:val="0"/>
              <w:spacing w:line="276" w:lineRule="auto"/>
              <w:rPr>
                <w:rFonts w:ascii="Aptos" w:hAnsi="Aptos" w:eastAsia="Aptos" w:cs="Aptos"/>
                <w:b w:val="0"/>
                <w:bCs w:val="0"/>
                <w:i w:val="0"/>
                <w:iCs w:val="0"/>
                <w:color w:val="000000" w:themeColor="text1" w:themeTint="FF" w:themeShade="FF"/>
                <w:sz w:val="22"/>
                <w:szCs w:val="22"/>
              </w:rPr>
            </w:pPr>
          </w:p>
          <w:p w:rsidR="58CD2E73" w:rsidP="1A15BE51" w:rsidRDefault="58CD2E73" w14:paraId="7B7F8690" w14:textId="70386F86">
            <w:pPr>
              <w:bidi w:val="0"/>
              <w:spacing w:line="276" w:lineRule="auto"/>
              <w:ind w:left="720"/>
              <w:rPr>
                <w:rFonts w:ascii="Aptos" w:hAnsi="Aptos" w:eastAsia="Aptos" w:cs="Aptos"/>
                <w:b w:val="0"/>
                <w:bCs w:val="0"/>
                <w:i w:val="0"/>
                <w:iCs w:val="0"/>
                <w:color w:val="7F7F7F" w:themeColor="text1" w:themeTint="80" w:themeShade="FF"/>
                <w:sz w:val="22"/>
                <w:szCs w:val="22"/>
              </w:rPr>
            </w:pPr>
            <w:r w:rsidRPr="1A15BE51" w:rsidR="04A8AED1">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1A15BE51" w:rsidR="04A8AED1">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1A15BE51" w:rsidR="04A8AED1">
              <w:rPr>
                <w:rFonts w:ascii="Aptos" w:hAnsi="Aptos" w:eastAsia="Aptos" w:cs="Aptos"/>
                <w:b w:val="0"/>
                <w:bCs w:val="0"/>
                <w:i w:val="0"/>
                <w:iCs w:val="0"/>
                <w:caps w:val="0"/>
                <w:smallCaps w:val="0"/>
                <w:color w:val="7F7F7F" w:themeColor="text1" w:themeTint="80" w:themeShade="FF"/>
                <w:sz w:val="22"/>
                <w:szCs w:val="22"/>
                <w:lang w:val="es"/>
              </w:rPr>
              <w:t>, que no sea necesario ingresar claves o crear usuarios para consultarlos.</w:t>
            </w:r>
          </w:p>
          <w:p w:rsidR="58CD2E73" w:rsidP="279E97D8" w:rsidRDefault="58CD2E73" w14:paraId="0B6A3436" w14:textId="63796F27">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2B3649A6" w14:textId="58C677C1">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01123307" w14:textId="173E662C">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58A1E2F2">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3911F810" w14:textId="67B0F208">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 xml:space="preserve">2.3. Actividad complementaria </w:t>
            </w:r>
            <w:r w:rsidRPr="279E97D8" w:rsidR="0E59A809">
              <w:rPr>
                <w:rFonts w:ascii="Aptos" w:hAnsi="Aptos" w:eastAsia="Aptos" w:cs="Aptos"/>
                <w:b w:val="0"/>
                <w:bCs w:val="0"/>
                <w:i w:val="0"/>
                <w:iCs w:val="0"/>
                <w:color w:val="000000" w:themeColor="text1" w:themeTint="FF" w:themeShade="FF"/>
                <w:sz w:val="22"/>
                <w:szCs w:val="22"/>
                <w:lang w:val="es"/>
              </w:rPr>
              <w:t>(si aplica)</w:t>
            </w:r>
          </w:p>
        </w:tc>
      </w:tr>
      <w:tr w:rsidR="58CD2E73" w:rsidTr="279E97D8" w14:paraId="213C764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17C8F521" w14:textId="04F76C72">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279E97D8" w:rsidR="0E59A809">
              <w:rPr>
                <w:rFonts w:ascii="Aptos" w:hAnsi="Aptos" w:eastAsia="Aptos" w:cs="Aptos"/>
                <w:b w:val="1"/>
                <w:bCs w:val="1"/>
                <w:i w:val="0"/>
                <w:iCs w:val="0"/>
                <w:caps w:val="0"/>
                <w:smallCaps w:val="0"/>
                <w:color w:val="000000" w:themeColor="text1" w:themeTint="FF" w:themeShade="FF"/>
                <w:sz w:val="22"/>
                <w:szCs w:val="22"/>
                <w:lang w:val="es-ES"/>
              </w:rPr>
              <w:t>en</w:t>
            </w:r>
            <w:r w:rsidRPr="279E97D8" w:rsidR="0E59A809">
              <w:rPr>
                <w:rFonts w:ascii="Aptos" w:hAnsi="Aptos" w:eastAsia="Aptos" w:cs="Aptos"/>
                <w:b w:val="0"/>
                <w:bCs w:val="0"/>
                <w:i w:val="0"/>
                <w:iCs w:val="0"/>
                <w:caps w:val="0"/>
                <w:smallCaps w:val="0"/>
                <w:color w:val="000000" w:themeColor="text1" w:themeTint="FF" w:themeShade="FF"/>
                <w:sz w:val="22"/>
                <w:szCs w:val="22"/>
                <w:lang w:val="es-ES"/>
              </w:rPr>
              <w:t xml:space="preserve"> </w:t>
            </w:r>
            <w:r w:rsidRPr="279E97D8" w:rsidR="0E59A809">
              <w:rPr>
                <w:rFonts w:ascii="Aptos" w:hAnsi="Aptos" w:eastAsia="Aptos" w:cs="Aptos"/>
                <w:b w:val="1"/>
                <w:bCs w:val="1"/>
                <w:i w:val="0"/>
                <w:iCs w:val="0"/>
                <w:caps w:val="0"/>
                <w:smallCaps w:val="0"/>
                <w:color w:val="000000" w:themeColor="text1" w:themeTint="FF" w:themeShade="FF"/>
                <w:sz w:val="22"/>
                <w:szCs w:val="22"/>
                <w:lang w:val="es-ES"/>
              </w:rPr>
              <w:t>un</w:t>
            </w:r>
            <w:r w:rsidRPr="279E97D8" w:rsidR="0E59A809">
              <w:rPr>
                <w:rFonts w:ascii="Aptos" w:hAnsi="Aptos" w:eastAsia="Aptos" w:cs="Aptos"/>
                <w:b w:val="0"/>
                <w:bCs w:val="0"/>
                <w:i w:val="0"/>
                <w:iCs w:val="0"/>
                <w:caps w:val="0"/>
                <w:smallCaps w:val="0"/>
                <w:color w:val="000000" w:themeColor="text1" w:themeTint="FF" w:themeShade="FF"/>
                <w:sz w:val="22"/>
                <w:szCs w:val="22"/>
                <w:lang w:val="es-ES"/>
              </w:rPr>
              <w:t xml:space="preserve"> </w:t>
            </w:r>
            <w:r w:rsidRPr="279E97D8" w:rsidR="0E59A809">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279E97D8" w:rsidR="0E59A809">
              <w:rPr>
                <w:rFonts w:ascii="Aptos" w:hAnsi="Aptos" w:eastAsia="Aptos" w:cs="Aptos"/>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rsidR="58CD2E73" w:rsidP="279E97D8" w:rsidRDefault="58CD2E73" w14:paraId="60537A7A" w14:textId="04421750">
            <w:pPr>
              <w:bidi w:val="0"/>
              <w:spacing w:line="276" w:lineRule="auto"/>
              <w:rPr>
                <w:rFonts w:ascii="Aptos" w:hAnsi="Aptos" w:eastAsia="Aptos" w:cs="Aptos"/>
                <w:b w:val="0"/>
                <w:bCs w:val="0"/>
                <w:i w:val="0"/>
                <w:iCs w:val="0"/>
                <w:color w:val="000000" w:themeColor="text1" w:themeTint="FF" w:themeShade="FF"/>
                <w:sz w:val="22"/>
                <w:szCs w:val="22"/>
              </w:rPr>
            </w:pPr>
          </w:p>
          <w:p w:rsidR="58CD2E73" w:rsidP="279E97D8" w:rsidRDefault="58CD2E73" w14:paraId="7D569ED4" w14:textId="0BF4EF48">
            <w:pPr>
              <w:pStyle w:val="Normal"/>
              <w:bidi w:val="0"/>
              <w:spacing w:after="0" w:line="240"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aps w:val="0"/>
                <w:smallCaps w:val="0"/>
                <w:color w:val="000000" w:themeColor="text1" w:themeTint="FF" w:themeShade="FF"/>
                <w:sz w:val="22"/>
                <w:szCs w:val="22"/>
                <w:lang w:val="es"/>
              </w:rPr>
              <w:t>Importante:</w:t>
            </w:r>
            <w:r w:rsidRPr="279E97D8" w:rsidR="0E59A809">
              <w:rPr>
                <w:rFonts w:ascii="Aptos" w:hAnsi="Aptos" w:eastAsia="Aptos" w:cs="Aptos"/>
                <w:b w:val="0"/>
                <w:bCs w:val="0"/>
                <w:i w:val="0"/>
                <w:iCs w:val="0"/>
                <w:caps w:val="0"/>
                <w:smallCaps w:val="0"/>
                <w:color w:val="000000" w:themeColor="text1" w:themeTint="FF" w:themeShade="FF"/>
                <w:sz w:val="22"/>
                <w:szCs w:val="22"/>
                <w:lang w:val="es"/>
              </w:rPr>
              <w:t xml:space="preserve"> En caso de quedar en la selección para la muestra comercial de la </w:t>
            </w:r>
            <w:r w:rsidRPr="279E97D8" w:rsidR="3CCD651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
              </w:rPr>
              <w:t>20.a Fiesta del Libro y la Cultura</w:t>
            </w:r>
            <w:r w:rsidRPr="279E97D8" w:rsidR="0E59A809">
              <w:rPr>
                <w:rFonts w:ascii="Aptos" w:hAnsi="Aptos" w:eastAsia="Aptos" w:cs="Aptos"/>
                <w:b w:val="0"/>
                <w:bCs w:val="0"/>
                <w:i w:val="0"/>
                <w:iCs w:val="0"/>
                <w:caps w:val="0"/>
                <w:smallCaps w:val="0"/>
                <w:color w:val="000000" w:themeColor="text1" w:themeTint="FF" w:themeShade="FF"/>
                <w:sz w:val="22"/>
                <w:szCs w:val="22"/>
                <w:lang w:val="es"/>
              </w:rPr>
              <w:t>, e</w:t>
            </w:r>
            <w:r w:rsidRPr="279E97D8" w:rsidR="0E59A809">
              <w:rPr>
                <w:rFonts w:ascii="Aptos" w:hAnsi="Aptos" w:eastAsia="Aptos" w:cs="Aptos"/>
                <w:b w:val="0"/>
                <w:bCs w:val="0"/>
                <w:i w:val="0"/>
                <w:iCs w:val="0"/>
                <w:caps w:val="0"/>
                <w:smallCaps w:val="0"/>
                <w:color w:val="000000" w:themeColor="text1" w:themeTint="FF" w:themeShade="FF"/>
                <w:sz w:val="22"/>
                <w:szCs w:val="22"/>
                <w:lang w:val="es-CO"/>
              </w:rPr>
              <w:t>n los casos que se comercialicen principalmente libros y se quiera tener una muestra complementaria, por ejemplo, de producto literario ilustrado, estos no podrán superar un 5% del total de su muestra.</w:t>
            </w:r>
          </w:p>
          <w:p w:rsidR="58CD2E73" w:rsidP="279E97D8" w:rsidRDefault="58CD2E73" w14:paraId="4749518D" w14:textId="521A179C">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503AC092" w14:textId="4CA1344B">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561F9714" w14:textId="18BAA174">
      <w:pPr>
        <w:bidi w:val="0"/>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3. Experiencia</w:t>
      </w:r>
    </w:p>
    <w:p w:rsidRPr="008C0A5C" w:rsidR="00DC0FAF" w:rsidP="279E97D8" w:rsidRDefault="00DC0FAF" w14:paraId="7C6F13FE" w14:textId="13756AF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18A202DE" w:rsidP="279E97D8" w:rsidRDefault="18A202DE" w14:paraId="4BE209C4" w14:textId="5A07F999">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18A202DE">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279E97D8" w:rsidR="18A202DE">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279E97D8" w:rsidR="18A202DE">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279E97D8" w:rsidR="18A202DE">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279E97D8" w:rsidR="18A202DE">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18A202DE" w:rsidP="279E97D8" w:rsidRDefault="18A202DE" w14:paraId="3D9B7EBF" w14:textId="38D14E66">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279E97D8" w:rsidR="18A202DE">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Pr="008C0A5C" w:rsidR="00DC0FAF" w:rsidP="279E97D8" w:rsidRDefault="00DC0FAF" w14:paraId="0202335C" w14:textId="3583AB78">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58CD2E73" w:rsidTr="279E97D8" w14:paraId="16DB6BF5">
        <w:trPr>
          <w:trHeight w:val="285"/>
        </w:trPr>
        <w:tc>
          <w:tcPr>
            <w:tcW w:w="1290" w:type="dxa"/>
            <w:tcBorders>
              <w:top w:val="single" w:sz="6"/>
              <w:left w:val="single" w:sz="6"/>
            </w:tcBorders>
            <w:tcMar>
              <w:left w:w="90" w:type="dxa"/>
              <w:right w:w="90" w:type="dxa"/>
            </w:tcMar>
            <w:vAlign w:val="center"/>
          </w:tcPr>
          <w:p w:rsidR="58CD2E73" w:rsidP="279E97D8" w:rsidRDefault="58CD2E73" w14:paraId="2C08B9E1" w14:textId="00ED69D5">
            <w:pPr>
              <w:bidi w:val="0"/>
              <w:jc w:val="center"/>
              <w:rPr>
                <w:rFonts w:ascii="Aptos" w:hAnsi="Aptos" w:eastAsia="Aptos" w:cs="Aptos"/>
                <w:b w:val="0"/>
                <w:bCs w:val="0"/>
                <w:i w:val="0"/>
                <w:iCs w:val="0"/>
                <w:color w:val="000000" w:themeColor="text1" w:themeTint="FF" w:themeShade="FF"/>
                <w:sz w:val="20"/>
                <w:szCs w:val="20"/>
              </w:rPr>
            </w:pPr>
            <w:r w:rsidRPr="279E97D8" w:rsidR="0E59A809">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58CD2E73" w:rsidP="279E97D8" w:rsidRDefault="58CD2E73" w14:paraId="75E564B4" w14:textId="0C4BB31A">
            <w:pPr>
              <w:bidi w:val="0"/>
              <w:jc w:val="center"/>
              <w:rPr>
                <w:rFonts w:ascii="Aptos" w:hAnsi="Aptos" w:eastAsia="Aptos" w:cs="Aptos"/>
                <w:b w:val="0"/>
                <w:bCs w:val="0"/>
                <w:i w:val="0"/>
                <w:iCs w:val="0"/>
                <w:color w:val="000000" w:themeColor="text1" w:themeTint="FF" w:themeShade="FF"/>
                <w:sz w:val="20"/>
                <w:szCs w:val="20"/>
              </w:rPr>
            </w:pPr>
            <w:r w:rsidRPr="279E97D8" w:rsidR="0E59A809">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58CD2E73" w:rsidP="279E97D8" w:rsidRDefault="58CD2E73" w14:paraId="4AEEB1C8" w14:textId="1C05D827">
            <w:pPr>
              <w:bidi w:val="0"/>
              <w:jc w:val="center"/>
              <w:rPr>
                <w:rFonts w:ascii="Aptos" w:hAnsi="Aptos" w:eastAsia="Aptos" w:cs="Aptos"/>
                <w:b w:val="0"/>
                <w:bCs w:val="0"/>
                <w:i w:val="0"/>
                <w:iCs w:val="0"/>
                <w:color w:val="000000" w:themeColor="text1" w:themeTint="FF" w:themeShade="FF"/>
                <w:sz w:val="20"/>
                <w:szCs w:val="20"/>
              </w:rPr>
            </w:pPr>
            <w:r w:rsidRPr="279E97D8" w:rsidR="0E59A809">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58CD2E73" w:rsidP="279E97D8" w:rsidRDefault="58CD2E73" w14:paraId="4BB4D1F2" w14:textId="4EEE430F">
            <w:pPr>
              <w:bidi w:val="0"/>
              <w:jc w:val="center"/>
              <w:rPr>
                <w:rFonts w:ascii="Aptos" w:hAnsi="Aptos" w:eastAsia="Aptos" w:cs="Aptos"/>
                <w:b w:val="0"/>
                <w:bCs w:val="0"/>
                <w:i w:val="0"/>
                <w:iCs w:val="0"/>
                <w:color w:val="000000" w:themeColor="text1" w:themeTint="FF" w:themeShade="FF"/>
                <w:sz w:val="20"/>
                <w:szCs w:val="20"/>
              </w:rPr>
            </w:pPr>
            <w:r w:rsidRPr="279E97D8" w:rsidR="0E59A809">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58CD2E73" w:rsidP="279E97D8" w:rsidRDefault="58CD2E73" w14:paraId="01C5DB48" w14:textId="17C79CE2">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279E97D8" w:rsidR="0E59A809">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58CD2E73" w:rsidTr="279E97D8" w14:paraId="529187F3">
        <w:trPr>
          <w:trHeight w:val="285"/>
        </w:trPr>
        <w:tc>
          <w:tcPr>
            <w:tcW w:w="1290" w:type="dxa"/>
            <w:tcBorders>
              <w:left w:val="single" w:sz="6"/>
            </w:tcBorders>
            <w:tcMar>
              <w:left w:w="90" w:type="dxa"/>
              <w:right w:w="90" w:type="dxa"/>
            </w:tcMar>
            <w:vAlign w:val="top"/>
          </w:tcPr>
          <w:p w:rsidR="58CD2E73" w:rsidP="279E97D8" w:rsidRDefault="58CD2E73" w14:paraId="0C8DC74D" w14:textId="2AC60AE4">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58CD2E73" w:rsidP="279E97D8" w:rsidRDefault="58CD2E73" w14:paraId="17BB5D5A" w14:textId="2DBA1306">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58CD2E73" w:rsidP="279E97D8" w:rsidRDefault="58CD2E73" w14:paraId="06D31545" w14:textId="69DD0058">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58CD2E73" w:rsidP="279E97D8" w:rsidRDefault="58CD2E73" w14:paraId="559349E6" w14:textId="100F5F62">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58CD2E73" w:rsidP="279E97D8" w:rsidRDefault="58CD2E73" w14:paraId="649DE7BE" w14:textId="402AB0B6">
            <w:pPr>
              <w:bidi w:val="0"/>
              <w:rPr>
                <w:rFonts w:ascii="Aptos" w:hAnsi="Aptos" w:eastAsia="Aptos" w:cs="Aptos"/>
                <w:b w:val="0"/>
                <w:bCs w:val="0"/>
                <w:i w:val="0"/>
                <w:iCs w:val="0"/>
                <w:color w:val="000000" w:themeColor="text1" w:themeTint="FF" w:themeShade="FF"/>
                <w:sz w:val="22"/>
                <w:szCs w:val="22"/>
              </w:rPr>
            </w:pPr>
          </w:p>
        </w:tc>
      </w:tr>
      <w:tr w:rsidR="58CD2E73" w:rsidTr="279E97D8" w14:paraId="2AE491DB">
        <w:trPr>
          <w:trHeight w:val="285"/>
        </w:trPr>
        <w:tc>
          <w:tcPr>
            <w:tcW w:w="1290" w:type="dxa"/>
            <w:tcBorders>
              <w:left w:val="single" w:sz="6"/>
            </w:tcBorders>
            <w:tcMar>
              <w:left w:w="90" w:type="dxa"/>
              <w:right w:w="90" w:type="dxa"/>
            </w:tcMar>
            <w:vAlign w:val="top"/>
          </w:tcPr>
          <w:p w:rsidR="58CD2E73" w:rsidP="279E97D8" w:rsidRDefault="58CD2E73" w14:paraId="7BD86443" w14:textId="1F62F090">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58CD2E73" w:rsidP="279E97D8" w:rsidRDefault="58CD2E73" w14:paraId="0634D883" w14:textId="6A74C375">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58CD2E73" w:rsidP="279E97D8" w:rsidRDefault="58CD2E73" w14:paraId="3FE42FAB" w14:textId="784DB581">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58CD2E73" w:rsidP="279E97D8" w:rsidRDefault="58CD2E73" w14:paraId="53ADAF3C" w14:textId="5B43DB96">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58CD2E73" w:rsidP="279E97D8" w:rsidRDefault="58CD2E73" w14:paraId="47ABF631" w14:textId="07F41306">
            <w:pPr>
              <w:bidi w:val="0"/>
              <w:rPr>
                <w:rFonts w:ascii="Aptos" w:hAnsi="Aptos" w:eastAsia="Aptos" w:cs="Aptos"/>
                <w:b w:val="0"/>
                <w:bCs w:val="0"/>
                <w:i w:val="0"/>
                <w:iCs w:val="0"/>
                <w:color w:val="000000" w:themeColor="text1" w:themeTint="FF" w:themeShade="FF"/>
                <w:sz w:val="22"/>
                <w:szCs w:val="22"/>
              </w:rPr>
            </w:pPr>
          </w:p>
        </w:tc>
      </w:tr>
      <w:tr w:rsidR="58CD2E73" w:rsidTr="279E97D8" w14:paraId="42D80ED5">
        <w:trPr>
          <w:trHeight w:val="285"/>
        </w:trPr>
        <w:tc>
          <w:tcPr>
            <w:tcW w:w="1290" w:type="dxa"/>
            <w:tcBorders>
              <w:left w:val="single" w:sz="6"/>
            </w:tcBorders>
            <w:tcMar>
              <w:left w:w="90" w:type="dxa"/>
              <w:right w:w="90" w:type="dxa"/>
            </w:tcMar>
            <w:vAlign w:val="top"/>
          </w:tcPr>
          <w:p w:rsidR="58CD2E73" w:rsidP="279E97D8" w:rsidRDefault="58CD2E73" w14:paraId="71F9CC89" w14:textId="4CFA3831">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58CD2E73" w:rsidP="279E97D8" w:rsidRDefault="58CD2E73" w14:paraId="356E7A3A" w14:textId="6C9E7FB6">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58CD2E73" w:rsidP="279E97D8" w:rsidRDefault="58CD2E73" w14:paraId="3AB4E970" w14:textId="4DADC6D3">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58CD2E73" w:rsidP="279E97D8" w:rsidRDefault="58CD2E73" w14:paraId="69B3A1BE" w14:textId="3D1E0EF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58CD2E73" w:rsidP="279E97D8" w:rsidRDefault="58CD2E73" w14:paraId="602F1620" w14:textId="1FDD4402">
            <w:pPr>
              <w:bidi w:val="0"/>
              <w:rPr>
                <w:rFonts w:ascii="Aptos" w:hAnsi="Aptos" w:eastAsia="Aptos" w:cs="Aptos"/>
                <w:b w:val="0"/>
                <w:bCs w:val="0"/>
                <w:i w:val="0"/>
                <w:iCs w:val="0"/>
                <w:color w:val="000000" w:themeColor="text1" w:themeTint="FF" w:themeShade="FF"/>
                <w:sz w:val="22"/>
                <w:szCs w:val="22"/>
              </w:rPr>
            </w:pPr>
          </w:p>
        </w:tc>
      </w:tr>
      <w:tr w:rsidR="58CD2E73" w:rsidTr="279E97D8" w14:paraId="6550CB9E">
        <w:trPr>
          <w:trHeight w:val="285"/>
        </w:trPr>
        <w:tc>
          <w:tcPr>
            <w:tcW w:w="1290" w:type="dxa"/>
            <w:tcBorders>
              <w:left w:val="single" w:sz="6"/>
            </w:tcBorders>
            <w:tcMar>
              <w:left w:w="90" w:type="dxa"/>
              <w:right w:w="90" w:type="dxa"/>
            </w:tcMar>
            <w:vAlign w:val="top"/>
          </w:tcPr>
          <w:p w:rsidR="58CD2E73" w:rsidP="279E97D8" w:rsidRDefault="58CD2E73" w14:paraId="0C053249" w14:textId="3EE85314">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58CD2E73" w:rsidP="279E97D8" w:rsidRDefault="58CD2E73" w14:paraId="09E63290" w14:textId="4E988D9D">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58CD2E73" w:rsidP="279E97D8" w:rsidRDefault="58CD2E73" w14:paraId="313989C9" w14:textId="29CC73B3">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58CD2E73" w:rsidP="279E97D8" w:rsidRDefault="58CD2E73" w14:paraId="1215831B" w14:textId="59169097">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58CD2E73" w:rsidP="279E97D8" w:rsidRDefault="58CD2E73" w14:paraId="1B703F2E" w14:textId="52FBE128">
            <w:pPr>
              <w:bidi w:val="0"/>
              <w:rPr>
                <w:rFonts w:ascii="Aptos" w:hAnsi="Aptos" w:eastAsia="Aptos" w:cs="Aptos"/>
                <w:b w:val="0"/>
                <w:bCs w:val="0"/>
                <w:i w:val="0"/>
                <w:iCs w:val="0"/>
                <w:color w:val="000000" w:themeColor="text1" w:themeTint="FF" w:themeShade="FF"/>
                <w:sz w:val="22"/>
                <w:szCs w:val="22"/>
              </w:rPr>
            </w:pPr>
          </w:p>
        </w:tc>
      </w:tr>
      <w:tr w:rsidR="58CD2E73" w:rsidTr="279E97D8" w14:paraId="07F845D9">
        <w:trPr>
          <w:trHeight w:val="285"/>
        </w:trPr>
        <w:tc>
          <w:tcPr>
            <w:tcW w:w="1290" w:type="dxa"/>
            <w:tcBorders>
              <w:left w:val="single" w:sz="6"/>
              <w:bottom w:val="single" w:sz="6"/>
            </w:tcBorders>
            <w:tcMar>
              <w:left w:w="90" w:type="dxa"/>
              <w:right w:w="90" w:type="dxa"/>
            </w:tcMar>
            <w:vAlign w:val="top"/>
          </w:tcPr>
          <w:p w:rsidR="58CD2E73" w:rsidP="279E97D8" w:rsidRDefault="58CD2E73" w14:paraId="6BD724AB" w14:textId="338A037A">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58CD2E73" w:rsidP="279E97D8" w:rsidRDefault="58CD2E73" w14:paraId="3725C12A" w14:textId="3141C340">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58CD2E73" w:rsidP="279E97D8" w:rsidRDefault="58CD2E73" w14:paraId="3571740B" w14:textId="39D0591E">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58CD2E73" w:rsidP="279E97D8" w:rsidRDefault="58CD2E73" w14:paraId="0D044C10" w14:textId="5464038A">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58CD2E73" w:rsidP="279E97D8" w:rsidRDefault="58CD2E73" w14:paraId="2D4E8C28" w14:textId="5FBD31BA">
            <w:pPr>
              <w:bidi w:val="0"/>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3D4E63BC" w14:textId="6A6B0047">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41F0021B" w14:textId="3DE9A2C1">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054FB5B2" w14:textId="70D14DF8">
      <w:pPr>
        <w:bidi w:val="0"/>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4. Presentación del espacio comercial físico y/o digital</w:t>
      </w:r>
    </w:p>
    <w:p w:rsidRPr="008C0A5C" w:rsidR="00DC0FAF" w:rsidP="279E97D8" w:rsidRDefault="00DC0FAF" w14:paraId="4BE44DF9" w14:textId="5E4EF0E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4335"/>
        <w:gridCol w:w="4155"/>
      </w:tblGrid>
      <w:tr w:rsidR="58CD2E73" w:rsidTr="279E97D8" w14:paraId="0F708F25">
        <w:trPr>
          <w:trHeight w:val="285"/>
        </w:trPr>
        <w:tc>
          <w:tcPr>
            <w:tcW w:w="8490"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6BBA47E8" w14:textId="0E02A093">
            <w:pPr>
              <w:bidi w:val="0"/>
              <w:spacing w:line="276" w:lineRule="auto"/>
              <w:rPr>
                <w:rFonts w:ascii="Aptos" w:hAnsi="Aptos" w:eastAsia="Aptos" w:cs="Aptos"/>
                <w:b w:val="0"/>
                <w:bCs w:val="0"/>
                <w:i w:val="0"/>
                <w:iCs w:val="0"/>
                <w:color w:val="000000" w:themeColor="text1" w:themeTint="FF" w:themeShade="FF"/>
                <w:sz w:val="20"/>
                <w:szCs w:val="20"/>
              </w:rPr>
            </w:pPr>
            <w:r w:rsidRPr="279E97D8" w:rsidR="0E59A809">
              <w:rPr>
                <w:rFonts w:ascii="Aptos" w:hAnsi="Aptos" w:eastAsia="Aptos" w:cs="Aptos"/>
                <w:b w:val="1"/>
                <w:bCs w:val="1"/>
                <w:i w:val="0"/>
                <w:iCs w:val="0"/>
                <w:caps w:val="0"/>
                <w:smallCaps w:val="0"/>
                <w:color w:val="000000" w:themeColor="text1" w:themeTint="FF" w:themeShade="FF"/>
                <w:sz w:val="22"/>
                <w:szCs w:val="22"/>
                <w:lang w:val="es"/>
              </w:rPr>
              <w:t>Tipo de establecimiento</w:t>
            </w:r>
            <w:r>
              <w:br/>
            </w:r>
            <w:r w:rsidRPr="279E97D8" w:rsidR="0E59A809">
              <w:rPr>
                <w:rFonts w:ascii="Aptos" w:hAnsi="Aptos" w:eastAsia="Aptos" w:cs="Aptos"/>
                <w:b w:val="0"/>
                <w:bCs w:val="0"/>
                <w:i w:val="0"/>
                <w:iCs w:val="0"/>
                <w:color w:val="000000" w:themeColor="text1" w:themeTint="FF" w:themeShade="FF"/>
                <w:sz w:val="20"/>
                <w:szCs w:val="20"/>
                <w:lang w:val="es"/>
              </w:rPr>
              <w:t>Marque con un X la casilla que corresponda e incluya la información complementaria.</w:t>
            </w:r>
          </w:p>
        </w:tc>
      </w:tr>
      <w:tr w:rsidR="58CD2E73" w:rsidTr="279E97D8" w14:paraId="32A219F3">
        <w:trPr>
          <w:trHeight w:val="360"/>
        </w:trPr>
        <w:tc>
          <w:tcPr>
            <w:tcW w:w="43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58CD2E73" w:rsidP="279E97D8" w:rsidRDefault="58CD2E73" w14:paraId="24A3FFF1" w14:textId="65679F53">
            <w:pPr>
              <w:bidi w:val="0"/>
              <w:spacing w:line="276" w:lineRule="auto"/>
              <w:rPr>
                <w:rFonts w:ascii="Aptos" w:hAnsi="Aptos" w:eastAsia="Aptos" w:cs="Aptos"/>
                <w:b w:val="0"/>
                <w:bCs w:val="0"/>
                <w:i w:val="0"/>
                <w:iCs w:val="0"/>
                <w:sz w:val="22"/>
                <w:szCs w:val="22"/>
              </w:rPr>
            </w:pPr>
            <w:r w:rsidRPr="279E97D8" w:rsidR="0E59A809">
              <w:rPr>
                <w:rFonts w:ascii="Aptos" w:hAnsi="Aptos" w:eastAsia="Aptos" w:cs="Aptos"/>
                <w:b w:val="1"/>
                <w:bCs w:val="1"/>
                <w:i w:val="0"/>
                <w:iCs w:val="0"/>
                <w:sz w:val="22"/>
                <w:szCs w:val="22"/>
                <w:lang w:val="es"/>
              </w:rPr>
              <w:t>Fondo o sello con espacio físico:</w:t>
            </w:r>
          </w:p>
        </w:tc>
        <w:tc>
          <w:tcPr>
            <w:tcW w:w="415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58CD2E73" w:rsidP="279E97D8" w:rsidRDefault="58CD2E73" w14:paraId="5E2D5A7F" w14:textId="11E231A3">
            <w:pPr>
              <w:bidi w:val="0"/>
              <w:spacing w:line="276" w:lineRule="auto"/>
              <w:rPr>
                <w:rFonts w:ascii="Aptos" w:hAnsi="Aptos" w:eastAsia="Aptos" w:cs="Aptos"/>
                <w:b w:val="0"/>
                <w:bCs w:val="0"/>
                <w:i w:val="0"/>
                <w:iCs w:val="0"/>
                <w:color w:val="000000" w:themeColor="text1" w:themeTint="FF" w:themeShade="FF"/>
                <w:sz w:val="22"/>
                <w:szCs w:val="22"/>
              </w:rPr>
            </w:pPr>
          </w:p>
        </w:tc>
      </w:tr>
      <w:tr w:rsidR="58CD2E73" w:rsidTr="279E97D8" w14:paraId="4928C06C">
        <w:trPr>
          <w:trHeight w:val="390"/>
        </w:trPr>
        <w:tc>
          <w:tcPr>
            <w:tcW w:w="43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58CD2E73" w:rsidP="279E97D8" w:rsidRDefault="58CD2E73" w14:paraId="48E507A7" w14:textId="6EEDFF1C">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sz w:val="22"/>
                <w:szCs w:val="22"/>
                <w:lang w:val="es"/>
              </w:rPr>
              <w:t>Fondo o sello</w:t>
            </w:r>
            <w:r w:rsidRPr="279E97D8" w:rsidR="0E59A809">
              <w:rPr>
                <w:rFonts w:ascii="Aptos" w:hAnsi="Aptos" w:eastAsia="Aptos" w:cs="Aptos"/>
                <w:b w:val="0"/>
                <w:bCs w:val="0"/>
                <w:i w:val="0"/>
                <w:iCs w:val="0"/>
                <w:caps w:val="0"/>
                <w:smallCaps w:val="0"/>
                <w:strike w:val="0"/>
                <w:dstrike w:val="0"/>
                <w:color w:val="000000" w:themeColor="text1" w:themeTint="FF" w:themeShade="FF"/>
                <w:sz w:val="22"/>
                <w:szCs w:val="22"/>
                <w:u w:val="none"/>
                <w:lang w:val="es"/>
              </w:rPr>
              <w:t xml:space="preserve"> </w:t>
            </w:r>
            <w:r w:rsidRPr="279E97D8" w:rsidR="0E59A809">
              <w:rPr>
                <w:rFonts w:ascii="Aptos" w:hAnsi="Aptos" w:eastAsia="Aptos" w:cs="Aptos"/>
                <w:b w:val="1"/>
                <w:bCs w:val="1"/>
                <w:i w:val="0"/>
                <w:iCs w:val="0"/>
                <w:caps w:val="0"/>
                <w:smallCaps w:val="0"/>
                <w:strike w:val="0"/>
                <w:dstrike w:val="0"/>
                <w:color w:val="000000" w:themeColor="text1" w:themeTint="FF" w:themeShade="FF"/>
                <w:sz w:val="22"/>
                <w:szCs w:val="22"/>
                <w:u w:val="none"/>
                <w:lang w:val="es"/>
              </w:rPr>
              <w:t>con sitio web:</w:t>
            </w:r>
          </w:p>
        </w:tc>
        <w:tc>
          <w:tcPr>
            <w:tcW w:w="415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58CD2E73" w:rsidP="279E97D8" w:rsidRDefault="58CD2E73" w14:paraId="208D9698" w14:textId="2885C0F7">
            <w:pPr>
              <w:bidi w:val="0"/>
              <w:spacing w:line="276" w:lineRule="auto"/>
              <w:rPr>
                <w:rFonts w:ascii="Aptos" w:hAnsi="Aptos" w:eastAsia="Aptos" w:cs="Aptos"/>
                <w:b w:val="0"/>
                <w:bCs w:val="0"/>
                <w:i w:val="0"/>
                <w:iCs w:val="0"/>
                <w:color w:val="000000" w:themeColor="text1" w:themeTint="FF" w:themeShade="FF"/>
                <w:sz w:val="22"/>
                <w:szCs w:val="22"/>
              </w:rPr>
            </w:pPr>
          </w:p>
        </w:tc>
      </w:tr>
      <w:tr w:rsidR="58CD2E73" w:rsidTr="279E97D8" w14:paraId="0E2EB7EE">
        <w:trPr>
          <w:trHeight w:val="390"/>
        </w:trPr>
        <w:tc>
          <w:tcPr>
            <w:tcW w:w="43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58CD2E73" w:rsidP="279E97D8" w:rsidRDefault="58CD2E73" w14:paraId="7E795A16" w14:textId="6CD7993B">
            <w:pPr>
              <w:bidi w:val="0"/>
              <w:rPr>
                <w:rFonts w:ascii="Aptos" w:hAnsi="Aptos" w:eastAsia="Aptos" w:cs="Aptos"/>
                <w:b w:val="0"/>
                <w:bCs w:val="0"/>
                <w:i w:val="0"/>
                <w:iCs w:val="0"/>
                <w:sz w:val="22"/>
                <w:szCs w:val="22"/>
              </w:rPr>
            </w:pPr>
            <w:r w:rsidRPr="279E97D8" w:rsidR="0E59A809">
              <w:rPr>
                <w:rFonts w:ascii="Aptos" w:hAnsi="Aptos" w:eastAsia="Aptos" w:cs="Aptos"/>
                <w:b w:val="1"/>
                <w:bCs w:val="1"/>
                <w:i w:val="0"/>
                <w:iCs w:val="0"/>
                <w:sz w:val="22"/>
                <w:szCs w:val="22"/>
                <w:lang w:val="es"/>
              </w:rPr>
              <w:t>Fondo o sello exclusivamente online</w:t>
            </w:r>
          </w:p>
        </w:tc>
        <w:tc>
          <w:tcPr>
            <w:tcW w:w="415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58CD2E73" w:rsidP="279E97D8" w:rsidRDefault="58CD2E73" w14:paraId="2FFB7498" w14:textId="3B28E6FD">
            <w:pPr>
              <w:bidi w:val="0"/>
              <w:rPr>
                <w:rFonts w:ascii="Aptos" w:hAnsi="Aptos" w:eastAsia="Aptos" w:cs="Aptos"/>
                <w:b w:val="0"/>
                <w:bCs w:val="0"/>
                <w:i w:val="0"/>
                <w:iCs w:val="0"/>
                <w:color w:val="000000" w:themeColor="text1" w:themeTint="FF" w:themeShade="FF"/>
                <w:sz w:val="22"/>
                <w:szCs w:val="22"/>
              </w:rPr>
            </w:pPr>
          </w:p>
        </w:tc>
      </w:tr>
      <w:tr w:rsidR="58CD2E73" w:rsidTr="279E97D8" w14:paraId="5834A21A">
        <w:trPr>
          <w:trHeight w:val="390"/>
        </w:trPr>
        <w:tc>
          <w:tcPr>
            <w:tcW w:w="8490"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58CD2E73" w:rsidP="279E97D8" w:rsidRDefault="58CD2E73" w14:paraId="2B565A81" w14:textId="7451D28F">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aps w:val="0"/>
                <w:smallCaps w:val="0"/>
                <w:color w:val="000000" w:themeColor="text1" w:themeTint="FF" w:themeShade="FF"/>
                <w:sz w:val="22"/>
                <w:szCs w:val="22"/>
                <w:lang w:val="es-CO"/>
              </w:rPr>
              <w:t>En máximo 280 palabras</w:t>
            </w:r>
            <w:r w:rsidRPr="279E97D8" w:rsidR="0E59A809">
              <w:rPr>
                <w:rFonts w:ascii="Aptos" w:hAnsi="Aptos" w:eastAsia="Aptos" w:cs="Aptos"/>
                <w:b w:val="0"/>
                <w:bCs w:val="0"/>
                <w:i w:val="0"/>
                <w:iCs w:val="0"/>
                <w:caps w:val="0"/>
                <w:smallCaps w:val="0"/>
                <w:color w:val="000000" w:themeColor="text1" w:themeTint="FF" w:themeShade="FF"/>
                <w:sz w:val="22"/>
                <w:szCs w:val="22"/>
                <w:lang w:val="es-CO"/>
              </w:rPr>
              <w:t>:</w:t>
            </w:r>
          </w:p>
          <w:p w:rsidR="58CD2E73" w:rsidP="279E97D8" w:rsidRDefault="58CD2E73" w14:paraId="502D29B4" w14:textId="143A6394">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Si es un fondo o sello con espacio físico</w:t>
            </w:r>
            <w:r w:rsidRPr="279E97D8" w:rsidR="0E59A809">
              <w:rPr>
                <w:rFonts w:ascii="Aptos" w:hAnsi="Aptos" w:eastAsia="Aptos" w:cs="Aptos"/>
                <w:b w:val="1"/>
                <w:bCs w:val="1"/>
                <w:i w:val="0"/>
                <w:iCs w:val="0"/>
                <w:color w:val="000000" w:themeColor="text1" w:themeTint="FF" w:themeShade="FF"/>
                <w:sz w:val="22"/>
                <w:szCs w:val="22"/>
                <w:lang w:val="es-CO"/>
              </w:rPr>
              <w:t>:</w:t>
            </w:r>
            <w:r w:rsidRPr="279E97D8" w:rsidR="0E59A809">
              <w:rPr>
                <w:rFonts w:ascii="Aptos" w:hAnsi="Aptos" w:eastAsia="Aptos" w:cs="Aptos"/>
                <w:b w:val="0"/>
                <w:bCs w:val="0"/>
                <w:i w:val="0"/>
                <w:iCs w:val="0"/>
                <w:color w:val="000000" w:themeColor="text1" w:themeTint="FF" w:themeShade="FF"/>
                <w:sz w:val="22"/>
                <w:szCs w:val="22"/>
                <w:lang w:val="es-CO"/>
              </w:rPr>
              <w:t> </w:t>
            </w:r>
            <w:r>
              <w:br/>
            </w:r>
            <w:r w:rsidRPr="279E97D8" w:rsidR="0E59A809">
              <w:rPr>
                <w:rFonts w:ascii="Aptos" w:hAnsi="Aptos" w:eastAsia="Aptos" w:cs="Aptos"/>
                <w:b w:val="0"/>
                <w:bCs w:val="0"/>
                <w:i w:val="0"/>
                <w:iCs w:val="0"/>
                <w:caps w:val="0"/>
                <w:smallCaps w:val="0"/>
                <w:color w:val="000000" w:themeColor="text1" w:themeTint="FF" w:themeShade="FF"/>
                <w:sz w:val="22"/>
                <w:szCs w:val="22"/>
                <w:lang w:val="es-CO"/>
              </w:rPr>
              <w:t>Incluya en este apartado fotos de su local, distribución de las secciones que maneje en la librería, destacados, etc., que nos permita conocer un poco mejor el espacio en el que atiende de manera permanente al público.</w:t>
            </w:r>
          </w:p>
          <w:p w:rsidR="58CD2E73" w:rsidP="279E97D8" w:rsidRDefault="58CD2E73" w14:paraId="3E81DEF4" w14:textId="6B90A05C">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Si es un fondo o sello exclusivamente online</w:t>
            </w:r>
            <w:r w:rsidRPr="279E97D8" w:rsidR="0E59A809">
              <w:rPr>
                <w:rFonts w:ascii="Aptos" w:hAnsi="Aptos" w:eastAsia="Aptos" w:cs="Aptos"/>
                <w:b w:val="1"/>
                <w:bCs w:val="1"/>
                <w:i w:val="0"/>
                <w:iCs w:val="0"/>
                <w:color w:val="000000" w:themeColor="text1" w:themeTint="FF" w:themeShade="FF"/>
                <w:sz w:val="22"/>
                <w:szCs w:val="22"/>
                <w:lang w:val="es-CO"/>
              </w:rPr>
              <w:t>:</w:t>
            </w:r>
            <w:r w:rsidRPr="279E97D8" w:rsidR="0E59A809">
              <w:rPr>
                <w:rFonts w:ascii="Aptos" w:hAnsi="Aptos" w:eastAsia="Aptos" w:cs="Aptos"/>
                <w:b w:val="0"/>
                <w:bCs w:val="0"/>
                <w:i w:val="0"/>
                <w:iCs w:val="0"/>
                <w:color w:val="000000" w:themeColor="text1" w:themeTint="FF" w:themeShade="FF"/>
                <w:sz w:val="22"/>
                <w:szCs w:val="22"/>
                <w:lang w:val="es-CO"/>
              </w:rPr>
              <w:t> </w:t>
            </w:r>
            <w:r>
              <w:br/>
            </w:r>
            <w:r w:rsidRPr="279E97D8" w:rsidR="0E59A809">
              <w:rPr>
                <w:rFonts w:ascii="Aptos" w:hAnsi="Aptos" w:eastAsia="Aptos" w:cs="Aptos"/>
                <w:b w:val="0"/>
                <w:bCs w:val="0"/>
                <w:i w:val="0"/>
                <w:iC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tc>
      </w:tr>
    </w:tbl>
    <w:p w:rsidRPr="008C0A5C" w:rsidR="00DC0FAF" w:rsidP="279E97D8" w:rsidRDefault="00DC0FAF" w14:paraId="751CECBB" w14:textId="6928EA7B">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279E97D8" w:rsidRDefault="00DC0FAF" w14:paraId="26173DD2" w14:textId="24816A05">
      <w:pPr>
        <w:bidi w:val="0"/>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279E97D8" w:rsidRDefault="00DC0FAF" w14:paraId="51BC8C38" w14:textId="55CCD37B">
      <w:pPr>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279E97D8" w:rsidTr="279E97D8" w14:paraId="7596E200">
        <w:trPr>
          <w:trHeight w:val="300"/>
        </w:trPr>
        <w:tc>
          <w:tcPr>
            <w:tcW w:w="8820" w:type="dxa"/>
            <w:shd w:val="clear" w:color="auto" w:fill="DBE5F1" w:themeFill="accent1" w:themeFillTint="33"/>
            <w:tcMar>
              <w:left w:w="105" w:type="dxa"/>
              <w:right w:w="105" w:type="dxa"/>
            </w:tcMar>
            <w:vAlign w:val="top"/>
          </w:tcPr>
          <w:p w:rsidR="279E97D8" w:rsidP="279E97D8" w:rsidRDefault="279E97D8" w14:paraId="3138B6F6" w14:textId="6BE42E32">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279E97D8" w:rsidR="279E97D8">
              <w:rPr>
                <w:rFonts w:ascii="Aptos" w:hAnsi="Aptos" w:eastAsia="Aptos" w:cs="Aptos"/>
                <w:b w:val="1"/>
                <w:bCs w:val="1"/>
                <w:i w:val="0"/>
                <w:iCs w:val="0"/>
                <w:caps w:val="0"/>
                <w:smallCaps w:val="0"/>
                <w:color w:val="000000" w:themeColor="text1" w:themeTint="FF" w:themeShade="FF"/>
                <w:sz w:val="22"/>
                <w:szCs w:val="22"/>
                <w:lang w:val="es-CO"/>
              </w:rPr>
              <w:t>5.1. Interacción con su comunidad</w:t>
            </w:r>
          </w:p>
        </w:tc>
      </w:tr>
      <w:tr w:rsidR="279E97D8" w:rsidTr="279E97D8" w14:paraId="62F27B7C">
        <w:trPr>
          <w:trHeight w:val="300"/>
        </w:trPr>
        <w:tc>
          <w:tcPr>
            <w:tcW w:w="8820" w:type="dxa"/>
            <w:tcMar>
              <w:left w:w="105" w:type="dxa"/>
              <w:right w:w="105" w:type="dxa"/>
            </w:tcMar>
            <w:vAlign w:val="top"/>
          </w:tcPr>
          <w:p w:rsidR="279E97D8" w:rsidP="279E97D8" w:rsidRDefault="279E97D8" w14:paraId="2FA7BE8F" w14:textId="0B5EF20D">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279E97D8" w:rsidR="279E97D8">
              <w:rPr>
                <w:rFonts w:ascii="Aptos" w:hAnsi="Aptos" w:eastAsia="Aptos" w:cs="Aptos"/>
                <w:b w:val="0"/>
                <w:bCs w:val="0"/>
                <w:i w:val="0"/>
                <w:iCs w:val="0"/>
                <w:caps w:val="0"/>
                <w:smallCaps w:val="0"/>
                <w:color w:val="000000" w:themeColor="text1" w:themeTint="FF" w:themeShade="FF"/>
                <w:sz w:val="22"/>
                <w:szCs w:val="22"/>
                <w:lang w:val="es-CO"/>
              </w:rPr>
              <w:t xml:space="preserve">Redacte un párrafo donde describa </w:t>
            </w:r>
            <w:r w:rsidRPr="279E97D8" w:rsidR="279E97D8">
              <w:rPr>
                <w:rFonts w:ascii="Aptos" w:hAnsi="Aptos" w:eastAsia="Aptos" w:cs="Aptos"/>
                <w:b w:val="1"/>
                <w:bCs w:val="1"/>
                <w:i w:val="0"/>
                <w:iCs w:val="0"/>
                <w:caps w:val="0"/>
                <w:smallCaps w:val="0"/>
                <w:color w:val="000000" w:themeColor="text1" w:themeTint="FF" w:themeShade="FF"/>
                <w:sz w:val="22"/>
                <w:szCs w:val="22"/>
                <w:lang w:val="es-CO"/>
              </w:rPr>
              <w:t>en máximo 120 palabras</w:t>
            </w:r>
            <w:r w:rsidRPr="279E97D8" w:rsidR="279E97D8">
              <w:rPr>
                <w:rFonts w:ascii="Aptos" w:hAnsi="Aptos" w:eastAsia="Aptos" w:cs="Aptos"/>
                <w:b w:val="0"/>
                <w:bCs w:val="0"/>
                <w:i w:val="0"/>
                <w:iCs w:val="0"/>
                <w:caps w:val="0"/>
                <w:smallCaps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Pr="008C0A5C" w:rsidR="00DC0FAF" w:rsidP="279E97D8" w:rsidRDefault="00DC0FAF" w14:paraId="6066E4B9" w14:textId="7637FF51">
      <w:pPr>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279E97D8" w:rsidTr="279E97D8" w14:paraId="5BAEC3C6">
        <w:trPr>
          <w:trHeight w:val="300"/>
        </w:trPr>
        <w:tc>
          <w:tcPr>
            <w:tcW w:w="8820" w:type="dxa"/>
            <w:shd w:val="clear" w:color="auto" w:fill="DBE5F1" w:themeFill="accent1" w:themeFillTint="33"/>
            <w:tcMar>
              <w:left w:w="105" w:type="dxa"/>
              <w:right w:w="105" w:type="dxa"/>
            </w:tcMar>
            <w:vAlign w:val="top"/>
          </w:tcPr>
          <w:p w:rsidR="279E97D8" w:rsidP="279E97D8" w:rsidRDefault="279E97D8" w14:paraId="16C09BF1" w14:textId="1394EA85">
            <w:pPr>
              <w:bidi w:val="0"/>
              <w:rPr>
                <w:rFonts w:ascii="Aptos" w:hAnsi="Aptos" w:eastAsia="Aptos" w:cs="Aptos"/>
                <w:b w:val="0"/>
                <w:bCs w:val="0"/>
                <w:i w:val="0"/>
                <w:iCs w:val="0"/>
                <w:caps w:val="0"/>
                <w:smallCaps w:val="0"/>
                <w:color w:val="000000" w:themeColor="text1" w:themeTint="FF" w:themeShade="FF"/>
                <w:sz w:val="22"/>
                <w:szCs w:val="22"/>
                <w:lang w:val="es"/>
              </w:rPr>
            </w:pPr>
            <w:r w:rsidRPr="279E97D8" w:rsidR="279E97D8">
              <w:rPr>
                <w:rFonts w:ascii="Aptos" w:hAnsi="Aptos" w:eastAsia="Aptos" w:cs="Aptos"/>
                <w:b w:val="1"/>
                <w:bCs w:val="1"/>
                <w:i w:val="0"/>
                <w:iCs w:val="0"/>
                <w:caps w:val="0"/>
                <w:smallCaps w:val="0"/>
                <w:color w:val="000000" w:themeColor="text1" w:themeTint="FF" w:themeShade="FF"/>
                <w:sz w:val="22"/>
                <w:szCs w:val="22"/>
                <w:lang w:val="es"/>
              </w:rPr>
              <w:t>5.2. Últimas actividades</w:t>
            </w:r>
          </w:p>
        </w:tc>
      </w:tr>
      <w:tr w:rsidR="279E97D8" w:rsidTr="279E97D8" w14:paraId="31DEC368">
        <w:trPr>
          <w:trHeight w:val="300"/>
        </w:trPr>
        <w:tc>
          <w:tcPr>
            <w:tcW w:w="8820" w:type="dxa"/>
            <w:tcMar/>
            <w:vAlign w:val="top"/>
          </w:tcPr>
          <w:p w:rsidR="279E97D8" w:rsidP="279E97D8" w:rsidRDefault="279E97D8" w14:paraId="27F6FCD9" w14:textId="6FBD57AF">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279E97D8" w:rsidR="279E97D8">
              <w:rPr>
                <w:rFonts w:ascii="Aptos" w:hAnsi="Aptos" w:eastAsia="Aptos" w:cs="Aptos"/>
                <w:b w:val="0"/>
                <w:bCs w:val="0"/>
                <w:i w:val="0"/>
                <w:iCs w:val="0"/>
                <w:caps w:val="0"/>
                <w:smallCaps w:val="0"/>
                <w:color w:val="000000" w:themeColor="text1" w:themeTint="FF" w:themeShade="FF"/>
                <w:sz w:val="22"/>
                <w:szCs w:val="22"/>
                <w:lang w:val="es-CO"/>
              </w:rPr>
              <w:t xml:space="preserve">En la siguiente tabla agregue </w:t>
            </w:r>
            <w:r w:rsidRPr="279E97D8" w:rsidR="279E97D8">
              <w:rPr>
                <w:rFonts w:ascii="Aptos" w:hAnsi="Aptos" w:eastAsia="Aptos" w:cs="Aptos"/>
                <w:b w:val="1"/>
                <w:bCs w:val="1"/>
                <w:i w:val="0"/>
                <w:iCs w:val="0"/>
                <w:caps w:val="0"/>
                <w:smallCaps w:val="0"/>
                <w:color w:val="000000" w:themeColor="text1" w:themeTint="FF" w:themeShade="FF"/>
                <w:sz w:val="22"/>
                <w:szCs w:val="22"/>
                <w:lang w:val="es-CO"/>
              </w:rPr>
              <w:t>la descripción de al menos las últimas cinco (5) actividades</w:t>
            </w:r>
            <w:r w:rsidRPr="279E97D8" w:rsidR="279E97D8">
              <w:rPr>
                <w:rFonts w:ascii="Aptos" w:hAnsi="Aptos" w:eastAsia="Aptos" w:cs="Aptos"/>
                <w:b w:val="0"/>
                <w:bCs w:val="0"/>
                <w:i w:val="0"/>
                <w:iCs w:val="0"/>
                <w:caps w:val="0"/>
                <w:smallCaps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279E97D8" w:rsidP="279E97D8" w:rsidRDefault="279E97D8" w14:paraId="4705D4DF" w14:textId="3DB95D0C">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279E97D8" w:rsidTr="279E97D8" w14:paraId="1AA85F02">
              <w:trPr>
                <w:trHeight w:val="300"/>
              </w:trPr>
              <w:tc>
                <w:tcPr>
                  <w:tcW w:w="2152" w:type="dxa"/>
                  <w:tcMar>
                    <w:left w:w="105" w:type="dxa"/>
                    <w:right w:w="105" w:type="dxa"/>
                  </w:tcMar>
                  <w:vAlign w:val="top"/>
                </w:tcPr>
                <w:p w:rsidR="279E97D8" w:rsidP="279E97D8" w:rsidRDefault="279E97D8" w14:paraId="467E0012" w14:textId="2E0F173F">
                  <w:pPr>
                    <w:bidi w:val="0"/>
                    <w:jc w:val="center"/>
                    <w:rPr>
                      <w:rFonts w:ascii="Aptos" w:hAnsi="Aptos" w:eastAsia="Aptos" w:cs="Aptos"/>
                      <w:b w:val="0"/>
                      <w:bCs w:val="0"/>
                      <w:i w:val="0"/>
                      <w:iCs w:val="0"/>
                      <w:color w:val="000000" w:themeColor="text1" w:themeTint="FF" w:themeShade="FF"/>
                      <w:sz w:val="22"/>
                      <w:szCs w:val="22"/>
                      <w:lang w:val="es-ES"/>
                    </w:rPr>
                  </w:pPr>
                  <w:r w:rsidRPr="279E97D8" w:rsidR="279E97D8">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left w:w="105" w:type="dxa"/>
                    <w:right w:w="105" w:type="dxa"/>
                  </w:tcMar>
                  <w:vAlign w:val="top"/>
                </w:tcPr>
                <w:p w:rsidR="279E97D8" w:rsidP="279E97D8" w:rsidRDefault="279E97D8" w14:paraId="31932947" w14:textId="75846CCB">
                  <w:pPr>
                    <w:bidi w:val="0"/>
                    <w:jc w:val="center"/>
                    <w:rPr>
                      <w:rFonts w:ascii="Aptos" w:hAnsi="Aptos" w:eastAsia="Aptos" w:cs="Aptos"/>
                      <w:b w:val="0"/>
                      <w:bCs w:val="0"/>
                      <w:i w:val="0"/>
                      <w:iCs w:val="0"/>
                      <w:color w:val="000000" w:themeColor="text1" w:themeTint="FF" w:themeShade="FF"/>
                      <w:sz w:val="22"/>
                      <w:szCs w:val="22"/>
                      <w:lang w:val="es-ES"/>
                    </w:rPr>
                  </w:pPr>
                  <w:r w:rsidRPr="279E97D8" w:rsidR="279E97D8">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left w:w="105" w:type="dxa"/>
                    <w:right w:w="105" w:type="dxa"/>
                  </w:tcMar>
                  <w:vAlign w:val="top"/>
                </w:tcPr>
                <w:p w:rsidR="279E97D8" w:rsidP="279E97D8" w:rsidRDefault="279E97D8" w14:paraId="661DB63A" w14:textId="07118DF8">
                  <w:pPr>
                    <w:bidi w:val="0"/>
                    <w:jc w:val="center"/>
                    <w:rPr>
                      <w:rFonts w:ascii="Aptos" w:hAnsi="Aptos" w:eastAsia="Aptos" w:cs="Aptos"/>
                      <w:b w:val="0"/>
                      <w:bCs w:val="0"/>
                      <w:i w:val="0"/>
                      <w:iCs w:val="0"/>
                      <w:color w:val="000000" w:themeColor="text1" w:themeTint="FF" w:themeShade="FF"/>
                      <w:sz w:val="22"/>
                      <w:szCs w:val="22"/>
                      <w:lang w:val="es-ES"/>
                    </w:rPr>
                  </w:pPr>
                  <w:r w:rsidRPr="279E97D8" w:rsidR="279E97D8">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left w:w="105" w:type="dxa"/>
                    <w:right w:w="105" w:type="dxa"/>
                  </w:tcMar>
                  <w:vAlign w:val="top"/>
                </w:tcPr>
                <w:p w:rsidR="279E97D8" w:rsidP="279E97D8" w:rsidRDefault="279E97D8" w14:paraId="41147692" w14:textId="049C81E3">
                  <w:pPr>
                    <w:bidi w:val="0"/>
                    <w:jc w:val="center"/>
                    <w:rPr>
                      <w:rFonts w:ascii="Aptos" w:hAnsi="Aptos" w:eastAsia="Aptos" w:cs="Aptos"/>
                      <w:b w:val="0"/>
                      <w:bCs w:val="0"/>
                      <w:i w:val="0"/>
                      <w:iCs w:val="0"/>
                      <w:color w:val="000000" w:themeColor="text1" w:themeTint="FF" w:themeShade="FF"/>
                      <w:sz w:val="22"/>
                      <w:szCs w:val="22"/>
                      <w:lang w:val="es-ES"/>
                    </w:rPr>
                  </w:pPr>
                  <w:r w:rsidRPr="279E97D8" w:rsidR="279E97D8">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279E97D8" w:rsidTr="279E97D8" w14:paraId="4F9F14A5">
              <w:trPr>
                <w:trHeight w:val="300"/>
              </w:trPr>
              <w:tc>
                <w:tcPr>
                  <w:tcW w:w="2152" w:type="dxa"/>
                  <w:tcMar>
                    <w:left w:w="105" w:type="dxa"/>
                    <w:right w:w="105" w:type="dxa"/>
                  </w:tcMar>
                  <w:vAlign w:val="top"/>
                </w:tcPr>
                <w:p w:rsidR="279E97D8" w:rsidP="279E97D8" w:rsidRDefault="279E97D8" w14:paraId="76CD08ED" w14:textId="2BA12B0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365E31B6" w14:textId="536A1514">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2569ABAD" w14:textId="7BD0502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2F4DD481" w14:textId="3BA757D9">
                  <w:pPr>
                    <w:bidi w:val="0"/>
                    <w:rPr>
                      <w:rFonts w:ascii="Aptos" w:hAnsi="Aptos" w:eastAsia="Aptos" w:cs="Aptos"/>
                      <w:b w:val="0"/>
                      <w:bCs w:val="0"/>
                      <w:i w:val="0"/>
                      <w:iCs w:val="0"/>
                      <w:color w:val="000000" w:themeColor="text1" w:themeTint="FF" w:themeShade="FF"/>
                      <w:sz w:val="22"/>
                      <w:szCs w:val="22"/>
                      <w:lang w:val="es-CO"/>
                    </w:rPr>
                  </w:pPr>
                </w:p>
              </w:tc>
            </w:tr>
            <w:tr w:rsidR="279E97D8" w:rsidTr="279E97D8" w14:paraId="0E18580E">
              <w:trPr>
                <w:trHeight w:val="300"/>
              </w:trPr>
              <w:tc>
                <w:tcPr>
                  <w:tcW w:w="2152" w:type="dxa"/>
                  <w:tcMar>
                    <w:left w:w="105" w:type="dxa"/>
                    <w:right w:w="105" w:type="dxa"/>
                  </w:tcMar>
                  <w:vAlign w:val="top"/>
                </w:tcPr>
                <w:p w:rsidR="279E97D8" w:rsidP="279E97D8" w:rsidRDefault="279E97D8" w14:paraId="7D301092" w14:textId="487F5CA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4E1CBDAB" w14:textId="38BFBF8A">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6AD360A9" w14:textId="626B8FC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3824BEA3" w14:textId="597EDC97">
                  <w:pPr>
                    <w:bidi w:val="0"/>
                    <w:rPr>
                      <w:rFonts w:ascii="Aptos" w:hAnsi="Aptos" w:eastAsia="Aptos" w:cs="Aptos"/>
                      <w:b w:val="0"/>
                      <w:bCs w:val="0"/>
                      <w:i w:val="0"/>
                      <w:iCs w:val="0"/>
                      <w:color w:val="000000" w:themeColor="text1" w:themeTint="FF" w:themeShade="FF"/>
                      <w:sz w:val="22"/>
                      <w:szCs w:val="22"/>
                      <w:lang w:val="es-CO"/>
                    </w:rPr>
                  </w:pPr>
                </w:p>
              </w:tc>
            </w:tr>
            <w:tr w:rsidR="279E97D8" w:rsidTr="279E97D8" w14:paraId="1403872D">
              <w:trPr>
                <w:trHeight w:val="300"/>
              </w:trPr>
              <w:tc>
                <w:tcPr>
                  <w:tcW w:w="2152" w:type="dxa"/>
                  <w:tcMar>
                    <w:left w:w="105" w:type="dxa"/>
                    <w:right w:w="105" w:type="dxa"/>
                  </w:tcMar>
                  <w:vAlign w:val="top"/>
                </w:tcPr>
                <w:p w:rsidR="279E97D8" w:rsidP="279E97D8" w:rsidRDefault="279E97D8" w14:paraId="4E563EC8" w14:textId="2D6D1ADB">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56ED639D" w14:textId="7D24009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7FDEB5F3" w14:textId="5DD0E3C6">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61D2FF16" w14:textId="4954C291">
                  <w:pPr>
                    <w:bidi w:val="0"/>
                    <w:rPr>
                      <w:rFonts w:ascii="Aptos" w:hAnsi="Aptos" w:eastAsia="Aptos" w:cs="Aptos"/>
                      <w:b w:val="0"/>
                      <w:bCs w:val="0"/>
                      <w:i w:val="0"/>
                      <w:iCs w:val="0"/>
                      <w:color w:val="000000" w:themeColor="text1" w:themeTint="FF" w:themeShade="FF"/>
                      <w:sz w:val="22"/>
                      <w:szCs w:val="22"/>
                      <w:lang w:val="es-CO"/>
                    </w:rPr>
                  </w:pPr>
                </w:p>
              </w:tc>
            </w:tr>
            <w:tr w:rsidR="279E97D8" w:rsidTr="279E97D8" w14:paraId="2824C03C">
              <w:trPr>
                <w:trHeight w:val="300"/>
              </w:trPr>
              <w:tc>
                <w:tcPr>
                  <w:tcW w:w="2152" w:type="dxa"/>
                  <w:tcMar>
                    <w:left w:w="105" w:type="dxa"/>
                    <w:right w:w="105" w:type="dxa"/>
                  </w:tcMar>
                  <w:vAlign w:val="top"/>
                </w:tcPr>
                <w:p w:rsidR="279E97D8" w:rsidP="279E97D8" w:rsidRDefault="279E97D8" w14:paraId="255496BC" w14:textId="76C988F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30AF37EF" w14:textId="62F613A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11A97E55" w14:textId="5EFE025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0EDCA2C3" w14:textId="1D93FEC8">
                  <w:pPr>
                    <w:bidi w:val="0"/>
                    <w:rPr>
                      <w:rFonts w:ascii="Aptos" w:hAnsi="Aptos" w:eastAsia="Aptos" w:cs="Aptos"/>
                      <w:b w:val="0"/>
                      <w:bCs w:val="0"/>
                      <w:i w:val="0"/>
                      <w:iCs w:val="0"/>
                      <w:color w:val="000000" w:themeColor="text1" w:themeTint="FF" w:themeShade="FF"/>
                      <w:sz w:val="22"/>
                      <w:szCs w:val="22"/>
                      <w:lang w:val="es-CO"/>
                    </w:rPr>
                  </w:pPr>
                </w:p>
              </w:tc>
            </w:tr>
            <w:tr w:rsidR="279E97D8" w:rsidTr="279E97D8" w14:paraId="7564F03D">
              <w:trPr>
                <w:trHeight w:val="300"/>
              </w:trPr>
              <w:tc>
                <w:tcPr>
                  <w:tcW w:w="2152" w:type="dxa"/>
                  <w:tcMar>
                    <w:left w:w="105" w:type="dxa"/>
                    <w:right w:w="105" w:type="dxa"/>
                  </w:tcMar>
                  <w:vAlign w:val="top"/>
                </w:tcPr>
                <w:p w:rsidR="279E97D8" w:rsidP="279E97D8" w:rsidRDefault="279E97D8" w14:paraId="4FD7D318" w14:textId="4135BF04">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7E7D3F89" w14:textId="40BD236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748B300B" w14:textId="47A8BDFE">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279E97D8" w:rsidP="279E97D8" w:rsidRDefault="279E97D8" w14:paraId="0BD697FE" w14:textId="0BDF50B3">
                  <w:pPr>
                    <w:bidi w:val="0"/>
                    <w:rPr>
                      <w:rFonts w:ascii="Aptos" w:hAnsi="Aptos" w:eastAsia="Aptos" w:cs="Aptos"/>
                      <w:b w:val="0"/>
                      <w:bCs w:val="0"/>
                      <w:i w:val="0"/>
                      <w:iCs w:val="0"/>
                      <w:color w:val="000000" w:themeColor="text1" w:themeTint="FF" w:themeShade="FF"/>
                      <w:sz w:val="22"/>
                      <w:szCs w:val="22"/>
                      <w:lang w:val="es-CO"/>
                    </w:rPr>
                  </w:pPr>
                </w:p>
              </w:tc>
            </w:tr>
          </w:tbl>
          <w:p w:rsidR="279E97D8" w:rsidP="279E97D8" w:rsidRDefault="279E97D8" w14:paraId="3965D9B2" w14:textId="63ADE0BE">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279E97D8" w:rsidRDefault="00DC0FAF" w14:paraId="1B8A5E4A" w14:textId="7AD74A8A">
      <w:pPr>
        <w:pStyle w:val="Normal"/>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p w:rsidRPr="008C0A5C" w:rsidR="00DC0FAF" w:rsidP="279E97D8" w:rsidRDefault="00DC0FAF" w14:paraId="11C36C1D" w14:textId="7CB45C51">
      <w:pPr>
        <w:pStyle w:val="Normal"/>
        <w:bidi w:val="0"/>
        <w:spacing w:line="240" w:lineRule="auto"/>
        <w:ind w:left="0"/>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 xml:space="preserve">6. </w:t>
      </w:r>
      <w:r w:rsidRPr="279E97D8" w:rsidR="032FF13F">
        <w:rPr>
          <w:rFonts w:ascii="Aptos" w:hAnsi="Aptos" w:eastAsia="Aptos" w:cs="Aptos"/>
          <w:b w:val="1"/>
          <w:bCs w:val="1"/>
          <w:i w:val="0"/>
          <w:iCs w:val="0"/>
          <w:caps w:val="0"/>
          <w:smallCaps w:val="0"/>
          <w:noProof w:val="0"/>
          <w:color w:val="F95948"/>
          <w:sz w:val="22"/>
          <w:szCs w:val="22"/>
          <w:lang w:val="es-ES"/>
        </w:rPr>
        <w:t>Catálogo y propuesta de valor</w:t>
      </w:r>
    </w:p>
    <w:p w:rsidRPr="008C0A5C" w:rsidR="00DC0FAF" w:rsidP="279E97D8" w:rsidRDefault="00DC0FAF" w14:paraId="70AAE079" w14:textId="7A2BF94E">
      <w:pPr>
        <w:bidi w:val="0"/>
        <w:spacing w:line="240" w:lineRule="auto"/>
        <w:jc w:val="both"/>
        <w:rPr>
          <w:rFonts w:ascii="Aptos" w:hAnsi="Aptos" w:eastAsia="Aptos" w:cs="Aptos"/>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3A66E68D">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58CD2E73" w:rsidP="279E97D8" w:rsidRDefault="58CD2E73" w14:paraId="7E9364FC" w14:textId="79AA0284">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6.1. Cantidad de títulos</w:t>
            </w:r>
          </w:p>
        </w:tc>
      </w:tr>
      <w:tr w:rsidR="58CD2E73" w:rsidTr="279E97D8" w14:paraId="5852D2B0">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58CD2E73" w:rsidP="279E97D8" w:rsidRDefault="58CD2E73" w14:paraId="54963803" w14:textId="6D0E4752">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Indique la cantidad de títulos que tenga en su catálogo en este momento.</w:t>
            </w:r>
          </w:p>
          <w:p w:rsidR="58CD2E73" w:rsidP="279E97D8" w:rsidRDefault="58CD2E73" w14:paraId="18F8CFCD" w14:textId="31F00AFF">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1B6FA98B" w14:textId="40960156">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8CD2E73" w:rsidTr="279E97D8" w14:paraId="7FC4DB8F">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58CD2E73" w:rsidP="279E97D8" w:rsidRDefault="58CD2E73" w14:paraId="40E3B383" w14:textId="08E29EC6">
            <w:pPr>
              <w:bidi w:val="0"/>
              <w:spacing w:line="276" w:lineRule="auto"/>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1"/>
                <w:bCs w:val="1"/>
                <w:i w:val="0"/>
                <w:iCs w:val="0"/>
                <w:color w:val="000000" w:themeColor="text1" w:themeTint="FF" w:themeShade="FF"/>
                <w:sz w:val="22"/>
                <w:szCs w:val="22"/>
                <w:lang w:val="es"/>
              </w:rPr>
              <w:t>6.2. Novedades</w:t>
            </w:r>
          </w:p>
        </w:tc>
      </w:tr>
      <w:tr w:rsidR="58CD2E73" w:rsidTr="279E97D8" w14:paraId="5F5ABCC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58CD2E73" w:rsidP="279E97D8" w:rsidRDefault="58CD2E73" w14:paraId="414DDA91" w14:textId="680525D6">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279E97D8" w:rsidR="0E59A809">
              <w:rPr>
                <w:rFonts w:ascii="Aptos" w:hAnsi="Aptos" w:eastAsia="Aptos" w:cs="Aptos"/>
                <w:b w:val="0"/>
                <w:bCs w:val="0"/>
                <w:i w:val="0"/>
                <w:iCs w:val="0"/>
                <w:color w:val="000000" w:themeColor="text1" w:themeTint="FF" w:themeShade="FF"/>
                <w:sz w:val="22"/>
                <w:szCs w:val="22"/>
                <w:lang w:val="es"/>
              </w:rPr>
              <w:t>Realice un listado de las principales novedades editoriales de los últimos 12 meses de su catálogo.</w:t>
            </w:r>
          </w:p>
          <w:p w:rsidR="58CD2E73" w:rsidP="279E97D8" w:rsidRDefault="58CD2E73" w14:paraId="1E9C2FD3" w14:textId="1DA2AC93">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279E97D8" w:rsidRDefault="00DC0FAF" w14:paraId="20A0B98B" w14:textId="756AA82C">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279E97D8" w:rsidTr="279E97D8" w14:paraId="30613E86">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279E97D8" w:rsidP="279E97D8" w:rsidRDefault="279E97D8" w14:paraId="55A61176" w14:textId="3ECB479D">
            <w:pPr>
              <w:bidi w:val="0"/>
              <w:spacing w:line="276" w:lineRule="auto"/>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
              </w:rPr>
              <w:t>6.3. Libros premiados o con reconocimientos</w:t>
            </w:r>
          </w:p>
        </w:tc>
      </w:tr>
      <w:tr w:rsidR="279E97D8" w:rsidTr="279E97D8" w14:paraId="4DB0B2A5">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279E97D8" w:rsidP="279E97D8" w:rsidRDefault="279E97D8" w14:paraId="37CC5325" w14:textId="244C3AD0">
            <w:pPr>
              <w:bidi w:val="0"/>
              <w:spacing w:line="276" w:lineRule="auto"/>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0"/>
                <w:bCs w:val="0"/>
                <w:i w:val="0"/>
                <w:iCs w:val="0"/>
                <w:color w:val="000000" w:themeColor="text1" w:themeTint="FF" w:themeShade="FF"/>
                <w:sz w:val="22"/>
                <w:szCs w:val="22"/>
                <w:lang w:val="es-ES"/>
              </w:rPr>
              <w:t>En caso de que su catálogo contenga libros premiados o con reconocimientos, haga una lista de los que considere más relevantes.</w:t>
            </w:r>
          </w:p>
        </w:tc>
      </w:tr>
    </w:tbl>
    <w:p w:rsidRPr="008C0A5C" w:rsidR="00DC0FAF" w:rsidP="279E97D8" w:rsidRDefault="00DC0FAF" w14:paraId="37CEAE44" w14:textId="20967B7E">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279E97D8" w:rsidTr="279E97D8" w14:paraId="01D2E9FD">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279E97D8" w:rsidP="279E97D8" w:rsidRDefault="279E97D8" w14:paraId="2E4CFC7B" w14:textId="03D7456D">
            <w:pPr>
              <w:bidi w:val="0"/>
              <w:rPr>
                <w:rFonts w:ascii="Aptos" w:hAnsi="Aptos" w:eastAsia="Aptos" w:cs="Aptos"/>
                <w:b w:val="0"/>
                <w:bCs w:val="0"/>
                <w:i w:val="0"/>
                <w:iCs w:val="0"/>
                <w:caps w:val="0"/>
                <w:smallCaps w:val="0"/>
                <w:color w:val="000000" w:themeColor="text1" w:themeTint="FF" w:themeShade="FF"/>
                <w:sz w:val="22"/>
                <w:szCs w:val="22"/>
              </w:rPr>
            </w:pPr>
            <w:r w:rsidRPr="279E97D8" w:rsidR="279E97D8">
              <w:rPr>
                <w:rFonts w:ascii="Aptos" w:hAnsi="Aptos" w:eastAsia="Aptos" w:cs="Aptos"/>
                <w:b w:val="1"/>
                <w:bCs w:val="1"/>
                <w:i w:val="0"/>
                <w:iCs w:val="0"/>
                <w:caps w:val="0"/>
                <w:smallCaps w:val="0"/>
                <w:color w:val="000000" w:themeColor="text1" w:themeTint="FF" w:themeShade="FF"/>
                <w:sz w:val="22"/>
                <w:szCs w:val="22"/>
                <w:lang w:val="es"/>
              </w:rPr>
              <w:t>6.</w:t>
            </w:r>
            <w:r w:rsidRPr="279E97D8" w:rsidR="5C45FA94">
              <w:rPr>
                <w:rFonts w:ascii="Aptos" w:hAnsi="Aptos" w:eastAsia="Aptos" w:cs="Aptos"/>
                <w:b w:val="1"/>
                <w:bCs w:val="1"/>
                <w:i w:val="0"/>
                <w:iCs w:val="0"/>
                <w:caps w:val="0"/>
                <w:smallCaps w:val="0"/>
                <w:color w:val="000000" w:themeColor="text1" w:themeTint="FF" w:themeShade="FF"/>
                <w:sz w:val="22"/>
                <w:szCs w:val="22"/>
                <w:lang w:val="es"/>
              </w:rPr>
              <w:t>4</w:t>
            </w:r>
            <w:r w:rsidRPr="279E97D8" w:rsidR="279E97D8">
              <w:rPr>
                <w:rFonts w:ascii="Aptos" w:hAnsi="Aptos" w:eastAsia="Aptos" w:cs="Aptos"/>
                <w:b w:val="1"/>
                <w:bCs w:val="1"/>
                <w:i w:val="0"/>
                <w:iCs w:val="0"/>
                <w:caps w:val="0"/>
                <w:smallCaps w:val="0"/>
                <w:color w:val="000000" w:themeColor="text1" w:themeTint="FF" w:themeShade="FF"/>
                <w:sz w:val="22"/>
                <w:szCs w:val="22"/>
                <w:lang w:val="es"/>
              </w:rPr>
              <w:t xml:space="preserve">. </w:t>
            </w:r>
            <w:r w:rsidRPr="279E97D8" w:rsidR="279E97D8">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279E97D8" w:rsidTr="279E97D8" w14:paraId="1E277D9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279E97D8" w:rsidP="279E97D8" w:rsidRDefault="279E97D8" w14:paraId="5B39822F" w14:textId="33FEA4F7">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279E97D8" w:rsidR="279E97D8">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279E97D8" w:rsidR="279E97D8">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279E97D8" w:rsidR="279E97D8">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9fe207a1c55c4f41">
              <w:r w:rsidRPr="279E97D8" w:rsidR="279E97D8">
                <w:rPr>
                  <w:rStyle w:val="Hipervnculo"/>
                  <w:b w:val="0"/>
                  <w:bCs w:val="0"/>
                  <w:i w:val="0"/>
                  <w:iCs w:val="0"/>
                  <w:caps w:val="0"/>
                  <w:smallCaps w:val="0"/>
                  <w:strike w:val="0"/>
                  <w:dstrike w:val="0"/>
                  <w:lang w:val="es"/>
                </w:rPr>
                <w:t>Las Travesías de la Lectura,</w:t>
              </w:r>
            </w:hyperlink>
            <w:r w:rsidRPr="279E97D8" w:rsidR="279E97D8">
              <w:rPr>
                <w:rFonts w:ascii="Aptos" w:hAnsi="Aptos" w:eastAsia="Aptos" w:cs="Aptos"/>
                <w:b w:val="0"/>
                <w:bCs w:val="0"/>
                <w:i w:val="0"/>
                <w:iCs w:val="0"/>
                <w:caps w:val="0"/>
                <w:smallCaps w:val="0"/>
                <w:color w:val="000000" w:themeColor="text1" w:themeTint="FF" w:themeShade="FF"/>
                <w:sz w:val="22"/>
                <w:szCs w:val="22"/>
                <w:lang w:val="es"/>
              </w:rPr>
              <w:t xml:space="preserve"> </w:t>
            </w:r>
            <w:r w:rsidRPr="279E97D8" w:rsidR="279E97D8">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279E97D8" w:rsidR="279E97D8">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p w:rsidR="279E97D8" w:rsidP="279E97D8" w:rsidRDefault="279E97D8" w14:paraId="141CE452" w14:textId="4B62B49D">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p w:rsidR="279E97D8" w:rsidP="279E97D8" w:rsidRDefault="279E97D8" w14:paraId="1345BEAB" w14:textId="72C9DE69">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Pr="008C0A5C" w:rsidR="00DC0FAF" w:rsidP="279E97D8" w:rsidRDefault="00DC0FAF" w14:paraId="14E62A37" w14:textId="0304526B">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279E97D8" w:rsidTr="279E97D8" w14:paraId="6D471DF3">
        <w:trPr>
          <w:trHeight w:val="300"/>
        </w:trPr>
        <w:tc>
          <w:tcPr>
            <w:tcW w:w="8820" w:type="dxa"/>
            <w:shd w:val="clear" w:color="auto" w:fill="DBE5F1" w:themeFill="accent1" w:themeFillTint="33"/>
            <w:tcMar>
              <w:left w:w="105" w:type="dxa"/>
              <w:right w:w="105" w:type="dxa"/>
            </w:tcMar>
            <w:vAlign w:val="top"/>
          </w:tcPr>
          <w:p w:rsidR="279E97D8" w:rsidP="279E97D8" w:rsidRDefault="279E97D8" w14:paraId="407DAE6A" w14:textId="71F06F4E">
            <w:pPr>
              <w:bidi w:val="0"/>
              <w:rPr>
                <w:rFonts w:ascii="Aptos" w:hAnsi="Aptos" w:eastAsia="Aptos" w:cs="Aptos"/>
                <w:b w:val="0"/>
                <w:bCs w:val="0"/>
                <w:i w:val="0"/>
                <w:iCs w:val="0"/>
                <w:caps w:val="0"/>
                <w:smallCaps w:val="0"/>
                <w:color w:val="000000" w:themeColor="text1" w:themeTint="FF" w:themeShade="FF"/>
                <w:sz w:val="22"/>
                <w:szCs w:val="22"/>
                <w:lang w:val="es"/>
              </w:rPr>
            </w:pPr>
            <w:r w:rsidRPr="279E97D8" w:rsidR="279E97D8">
              <w:rPr>
                <w:rFonts w:ascii="Aptos" w:hAnsi="Aptos" w:eastAsia="Aptos" w:cs="Aptos"/>
                <w:b w:val="1"/>
                <w:bCs w:val="1"/>
                <w:i w:val="0"/>
                <w:iCs w:val="0"/>
                <w:caps w:val="0"/>
                <w:smallCaps w:val="0"/>
                <w:color w:val="000000" w:themeColor="text1" w:themeTint="FF" w:themeShade="FF"/>
                <w:sz w:val="22"/>
                <w:szCs w:val="22"/>
                <w:lang w:val="es"/>
              </w:rPr>
              <w:t>6.</w:t>
            </w:r>
            <w:r w:rsidRPr="279E97D8" w:rsidR="33F9A528">
              <w:rPr>
                <w:rFonts w:ascii="Aptos" w:hAnsi="Aptos" w:eastAsia="Aptos" w:cs="Aptos"/>
                <w:b w:val="1"/>
                <w:bCs w:val="1"/>
                <w:i w:val="0"/>
                <w:iCs w:val="0"/>
                <w:caps w:val="0"/>
                <w:smallCaps w:val="0"/>
                <w:color w:val="000000" w:themeColor="text1" w:themeTint="FF" w:themeShade="FF"/>
                <w:sz w:val="22"/>
                <w:szCs w:val="22"/>
                <w:lang w:val="es"/>
              </w:rPr>
              <w:t>5</w:t>
            </w:r>
            <w:r w:rsidRPr="279E97D8" w:rsidR="279E97D8">
              <w:rPr>
                <w:rFonts w:ascii="Aptos" w:hAnsi="Aptos" w:eastAsia="Aptos" w:cs="Aptos"/>
                <w:b w:val="1"/>
                <w:bCs w:val="1"/>
                <w:i w:val="0"/>
                <w:iCs w:val="0"/>
                <w:caps w:val="0"/>
                <w:smallCaps w:val="0"/>
                <w:color w:val="000000" w:themeColor="text1" w:themeTint="FF" w:themeShade="FF"/>
                <w:sz w:val="22"/>
                <w:szCs w:val="22"/>
                <w:lang w:val="es"/>
              </w:rPr>
              <w:t>. Títulos destacados de su propuesta de valor</w:t>
            </w:r>
          </w:p>
        </w:tc>
      </w:tr>
      <w:tr w:rsidR="279E97D8" w:rsidTr="279E97D8" w14:paraId="09413ECE">
        <w:trPr>
          <w:trHeight w:val="300"/>
        </w:trPr>
        <w:tc>
          <w:tcPr>
            <w:tcW w:w="8820" w:type="dxa"/>
            <w:tcMar/>
            <w:vAlign w:val="top"/>
          </w:tcPr>
          <w:p w:rsidR="279E97D8" w:rsidP="279E97D8" w:rsidRDefault="279E97D8" w14:paraId="76A096C7" w14:textId="128E1F90">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279E97D8" w:rsidR="279E97D8">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279E97D8" w:rsidP="279E97D8" w:rsidRDefault="279E97D8" w14:paraId="0AAC6B16" w14:textId="3C63F0F9">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279E97D8" w:rsidTr="279E97D8" w14:paraId="66DF6921">
              <w:trPr>
                <w:trHeight w:val="285"/>
              </w:trPr>
              <w:tc>
                <w:tcPr>
                  <w:tcW w:w="2152" w:type="dxa"/>
                  <w:tcBorders>
                    <w:top w:val="single" w:sz="6"/>
                    <w:left w:val="single" w:sz="6"/>
                  </w:tcBorders>
                  <w:tcMar>
                    <w:left w:w="90" w:type="dxa"/>
                    <w:right w:w="90" w:type="dxa"/>
                  </w:tcMar>
                  <w:vAlign w:val="center"/>
                </w:tcPr>
                <w:p w:rsidR="279E97D8" w:rsidP="279E97D8" w:rsidRDefault="279E97D8" w14:paraId="5C34B95C" w14:textId="069087DC">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279E97D8" w:rsidP="279E97D8" w:rsidRDefault="279E97D8" w14:paraId="655BF5E8" w14:textId="5247303C">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279E97D8" w:rsidP="279E97D8" w:rsidRDefault="279E97D8" w14:paraId="39B4871D" w14:textId="7B4EB17B">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279E97D8" w:rsidP="279E97D8" w:rsidRDefault="279E97D8" w14:paraId="481E147B" w14:textId="423D99E2">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279E97D8" w:rsidTr="279E97D8" w14:paraId="586B8824">
              <w:trPr>
                <w:trHeight w:val="285"/>
              </w:trPr>
              <w:tc>
                <w:tcPr>
                  <w:tcW w:w="2152" w:type="dxa"/>
                  <w:tcBorders>
                    <w:left w:val="single" w:sz="6"/>
                    <w:bottom w:val="single" w:sz="6"/>
                  </w:tcBorders>
                  <w:tcMar>
                    <w:left w:w="90" w:type="dxa"/>
                    <w:right w:w="90" w:type="dxa"/>
                  </w:tcMar>
                  <w:vAlign w:val="top"/>
                </w:tcPr>
                <w:p w:rsidR="279E97D8" w:rsidP="279E97D8" w:rsidRDefault="279E97D8" w14:paraId="1064F714" w14:textId="35D29AC5">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279E97D8" w:rsidP="279E97D8" w:rsidRDefault="279E97D8" w14:paraId="2B4B0340" w14:textId="7A3DF93E">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279E97D8" w:rsidP="279E97D8" w:rsidRDefault="279E97D8" w14:paraId="4812CB53" w14:textId="2F9A3E05">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279E97D8" w:rsidP="279E97D8" w:rsidRDefault="279E97D8" w14:paraId="7C8FD073" w14:textId="2A002772">
                  <w:pPr>
                    <w:bidi w:val="0"/>
                    <w:jc w:val="center"/>
                    <w:rPr>
                      <w:rFonts w:ascii="Aptos" w:hAnsi="Aptos" w:eastAsia="Aptos" w:cs="Aptos"/>
                      <w:b w:val="0"/>
                      <w:bCs w:val="0"/>
                      <w:i w:val="0"/>
                      <w:iCs w:val="0"/>
                      <w:color w:val="000000" w:themeColor="text1" w:themeTint="FF" w:themeShade="FF"/>
                      <w:sz w:val="22"/>
                      <w:szCs w:val="22"/>
                    </w:rPr>
                  </w:pPr>
                  <w:r w:rsidRPr="279E97D8" w:rsidR="279E97D8">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279E97D8" w:rsidP="279E97D8" w:rsidRDefault="279E97D8" w14:paraId="577F0769" w14:textId="1D8453A9">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Pr="008C0A5C" w:rsidR="00DC0FAF" w:rsidP="279E97D8" w:rsidRDefault="00DC0FAF" w14:paraId="3DEC2FA0" w14:textId="2AA6A336">
      <w:pPr>
        <w:pStyle w:val="Normal"/>
        <w:bidi w:val="0"/>
        <w:spacing w:line="240" w:lineRule="auto"/>
        <w:rPr>
          <w:rFonts w:ascii="Aptos" w:hAnsi="Aptos" w:eastAsia="Aptos" w:cs="Aptos"/>
          <w:b w:val="0"/>
          <w:bCs w:val="0"/>
          <w:i w:val="0"/>
          <w:iCs w:val="0"/>
          <w:caps w:val="0"/>
          <w:smallCaps w:val="0"/>
          <w:noProof w:val="0"/>
          <w:color w:val="EE0000" w:themeColor="text1" w:themeTint="A6" w:themeShade="FF"/>
          <w:sz w:val="22"/>
          <w:szCs w:val="22"/>
          <w:lang w:val="es"/>
        </w:rPr>
      </w:pPr>
    </w:p>
    <w:p w:rsidRPr="008C0A5C" w:rsidR="00DC0FAF" w:rsidP="279E97D8" w:rsidRDefault="00DC0FAF" w14:paraId="0DFDBE43" w14:textId="3D11971F">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55DD861A" w14:textId="360EE0EF">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279E97D8" w:rsidRDefault="00DC0FAF" w14:paraId="144B7DD4" w14:textId="74E958B9">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11DD355D" w14:textId="20007444">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6178E372" w14:textId="0A20219F">
      <w:pPr>
        <w:bidi w:val="0"/>
        <w:spacing w:line="240" w:lineRule="auto"/>
        <w:rPr>
          <w:rFonts w:ascii="Aptos" w:hAnsi="Aptos" w:eastAsia="Aptos" w:cs="Aptos"/>
          <w:b w:val="0"/>
          <w:bCs w:val="0"/>
          <w:i w:val="0"/>
          <w:iCs w:val="0"/>
          <w:caps w:val="0"/>
          <w:smallCaps w:val="0"/>
          <w:noProof w:val="0"/>
          <w:color w:val="F95948"/>
          <w:sz w:val="22"/>
          <w:szCs w:val="22"/>
          <w:lang w:val="es"/>
        </w:rPr>
      </w:pPr>
      <w:r w:rsidRPr="279E97D8" w:rsidR="23BFB7DA">
        <w:rPr>
          <w:rFonts w:ascii="Aptos" w:hAnsi="Aptos" w:eastAsia="Aptos" w:cs="Aptos"/>
          <w:b w:val="1"/>
          <w:bCs w:val="1"/>
          <w:i w:val="0"/>
          <w:iCs w:val="0"/>
          <w:caps w:val="0"/>
          <w:smallCaps w:val="0"/>
          <w:noProof w:val="0"/>
          <w:color w:val="F95948"/>
          <w:sz w:val="22"/>
          <w:szCs w:val="22"/>
          <w:lang w:val="es-ES"/>
        </w:rPr>
        <w:t>Elaborado por:</w:t>
      </w:r>
    </w:p>
    <w:p w:rsidRPr="008C0A5C" w:rsidR="00DC0FAF" w:rsidP="279E97D8" w:rsidRDefault="00DC0FAF" w14:paraId="33D2C3A4" w14:textId="34223245">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1A5F15C5" w14:textId="5CFCB072">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E97D8" w:rsidRDefault="00DC0FAF" w14:paraId="4C75512A" w14:textId="0D76DDF3">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279E97D8" w:rsidRDefault="00DC0FAF" w14:paraId="3BA27FD2" w14:textId="3C595554">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279E97D8" w:rsidRDefault="00DC0FAF" w14:paraId="532AF993" w14:textId="102C3BD4">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279E97D8" w:rsidRDefault="00DC0FAF" w14:paraId="00D25AE2" w14:textId="6A03E77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E97D8" w:rsidR="23BFB7DA">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279E97D8" w:rsidRDefault="00DC0FAF" w14:paraId="4B94D5A5" w14:textId="4F3C2485">
      <w:pPr>
        <w:pStyle w:val="Normal"/>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43c42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4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9173DD"/>
    <w:rsid w:val="01D717AD"/>
    <w:rsid w:val="01F5F9C0"/>
    <w:rsid w:val="02136309"/>
    <w:rsid w:val="0219C97C"/>
    <w:rsid w:val="021E9347"/>
    <w:rsid w:val="024773CE"/>
    <w:rsid w:val="02CF5EB6"/>
    <w:rsid w:val="031F2B2F"/>
    <w:rsid w:val="032FF13F"/>
    <w:rsid w:val="035A8FC8"/>
    <w:rsid w:val="03A8ED73"/>
    <w:rsid w:val="03C84B96"/>
    <w:rsid w:val="0433BAF8"/>
    <w:rsid w:val="04577045"/>
    <w:rsid w:val="0486744A"/>
    <w:rsid w:val="04A8AED1"/>
    <w:rsid w:val="04C35094"/>
    <w:rsid w:val="04D468AB"/>
    <w:rsid w:val="0535DED1"/>
    <w:rsid w:val="06010250"/>
    <w:rsid w:val="06C0697F"/>
    <w:rsid w:val="077B2FC1"/>
    <w:rsid w:val="0794917E"/>
    <w:rsid w:val="081BC239"/>
    <w:rsid w:val="0A3B5DE9"/>
    <w:rsid w:val="0A6B027C"/>
    <w:rsid w:val="0A8C6A13"/>
    <w:rsid w:val="0A8CB9D1"/>
    <w:rsid w:val="0B23FC24"/>
    <w:rsid w:val="0B55FB1C"/>
    <w:rsid w:val="0B9261A3"/>
    <w:rsid w:val="0B95F0CC"/>
    <w:rsid w:val="0BB1397E"/>
    <w:rsid w:val="0BBB8E61"/>
    <w:rsid w:val="0BC8B1E3"/>
    <w:rsid w:val="0BE9E4E0"/>
    <w:rsid w:val="0BEE845E"/>
    <w:rsid w:val="0BF6DA93"/>
    <w:rsid w:val="0C3BA4A3"/>
    <w:rsid w:val="0C447837"/>
    <w:rsid w:val="0C7933A2"/>
    <w:rsid w:val="0D203178"/>
    <w:rsid w:val="0D27039C"/>
    <w:rsid w:val="0D45CEDB"/>
    <w:rsid w:val="0D5FE814"/>
    <w:rsid w:val="0D73529E"/>
    <w:rsid w:val="0D78021C"/>
    <w:rsid w:val="0D9659A9"/>
    <w:rsid w:val="0E2EF987"/>
    <w:rsid w:val="0E59A809"/>
    <w:rsid w:val="0E5E4155"/>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460435E"/>
    <w:rsid w:val="1467A2F1"/>
    <w:rsid w:val="149440E5"/>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A202DE"/>
    <w:rsid w:val="18ED8774"/>
    <w:rsid w:val="193E6A2D"/>
    <w:rsid w:val="198E8433"/>
    <w:rsid w:val="19AD44FB"/>
    <w:rsid w:val="1A15BE51"/>
    <w:rsid w:val="1A1C1631"/>
    <w:rsid w:val="1A40E858"/>
    <w:rsid w:val="1A6E1CC8"/>
    <w:rsid w:val="1A710D6F"/>
    <w:rsid w:val="1AA11A26"/>
    <w:rsid w:val="1ACD5366"/>
    <w:rsid w:val="1AEE0290"/>
    <w:rsid w:val="1B68484E"/>
    <w:rsid w:val="1B99A3F7"/>
    <w:rsid w:val="1C099E3D"/>
    <w:rsid w:val="1C22DA7A"/>
    <w:rsid w:val="1C81A151"/>
    <w:rsid w:val="1C8D992A"/>
    <w:rsid w:val="1C91186D"/>
    <w:rsid w:val="1D7A79F1"/>
    <w:rsid w:val="1DB524D1"/>
    <w:rsid w:val="1DD9E1D0"/>
    <w:rsid w:val="1DEB668B"/>
    <w:rsid w:val="1E35F23F"/>
    <w:rsid w:val="1E71594B"/>
    <w:rsid w:val="1EA5AF1D"/>
    <w:rsid w:val="1EFB1A55"/>
    <w:rsid w:val="1EFC1444"/>
    <w:rsid w:val="1F3BACA2"/>
    <w:rsid w:val="1F3DE92A"/>
    <w:rsid w:val="1F4406E8"/>
    <w:rsid w:val="1FBD5747"/>
    <w:rsid w:val="2032D9BB"/>
    <w:rsid w:val="20F23F57"/>
    <w:rsid w:val="216EBF28"/>
    <w:rsid w:val="2195CB28"/>
    <w:rsid w:val="22496AC3"/>
    <w:rsid w:val="224E2B85"/>
    <w:rsid w:val="227826D6"/>
    <w:rsid w:val="22BFC483"/>
    <w:rsid w:val="22E51180"/>
    <w:rsid w:val="234D4464"/>
    <w:rsid w:val="23BFB7DA"/>
    <w:rsid w:val="23CAB501"/>
    <w:rsid w:val="23D2D770"/>
    <w:rsid w:val="23F76B60"/>
    <w:rsid w:val="24240A30"/>
    <w:rsid w:val="25829C1C"/>
    <w:rsid w:val="258D828F"/>
    <w:rsid w:val="25E2736B"/>
    <w:rsid w:val="26075710"/>
    <w:rsid w:val="264D5288"/>
    <w:rsid w:val="264E8400"/>
    <w:rsid w:val="271EDCE4"/>
    <w:rsid w:val="27592FB8"/>
    <w:rsid w:val="27594374"/>
    <w:rsid w:val="27988940"/>
    <w:rsid w:val="279E97D8"/>
    <w:rsid w:val="27A0528D"/>
    <w:rsid w:val="27E48EEE"/>
    <w:rsid w:val="281C001C"/>
    <w:rsid w:val="28620F22"/>
    <w:rsid w:val="28AE3AC0"/>
    <w:rsid w:val="28AE53A0"/>
    <w:rsid w:val="28B2C5AD"/>
    <w:rsid w:val="28D89C1C"/>
    <w:rsid w:val="28DE02FD"/>
    <w:rsid w:val="28F4C4EE"/>
    <w:rsid w:val="291772B3"/>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D4862CD"/>
    <w:rsid w:val="2D939C08"/>
    <w:rsid w:val="2DD7EF5C"/>
    <w:rsid w:val="2DE6257B"/>
    <w:rsid w:val="2E4DFCC9"/>
    <w:rsid w:val="2E53F184"/>
    <w:rsid w:val="2E6A4E3A"/>
    <w:rsid w:val="2E6FB235"/>
    <w:rsid w:val="2EAB5EE4"/>
    <w:rsid w:val="2EEA3265"/>
    <w:rsid w:val="2F4F6939"/>
    <w:rsid w:val="2FC0C1CD"/>
    <w:rsid w:val="2FE88305"/>
    <w:rsid w:val="2FF0787E"/>
    <w:rsid w:val="30605702"/>
    <w:rsid w:val="3088FAB1"/>
    <w:rsid w:val="30A29BAC"/>
    <w:rsid w:val="30EF48DA"/>
    <w:rsid w:val="313F7765"/>
    <w:rsid w:val="314F6E65"/>
    <w:rsid w:val="317A7897"/>
    <w:rsid w:val="31CDDF7B"/>
    <w:rsid w:val="31E987AA"/>
    <w:rsid w:val="328AA1A8"/>
    <w:rsid w:val="32B4AAD6"/>
    <w:rsid w:val="32E8A750"/>
    <w:rsid w:val="32F245AE"/>
    <w:rsid w:val="3333A25E"/>
    <w:rsid w:val="33374F22"/>
    <w:rsid w:val="3342D134"/>
    <w:rsid w:val="3368EABB"/>
    <w:rsid w:val="33A65201"/>
    <w:rsid w:val="33A845F9"/>
    <w:rsid w:val="33C0286B"/>
    <w:rsid w:val="33DA6A3C"/>
    <w:rsid w:val="33F9A528"/>
    <w:rsid w:val="33FBEDAD"/>
    <w:rsid w:val="33FFAE72"/>
    <w:rsid w:val="342C13E1"/>
    <w:rsid w:val="343EB35D"/>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DAA16"/>
    <w:rsid w:val="3A7C83EC"/>
    <w:rsid w:val="3A8A7AD0"/>
    <w:rsid w:val="3AB25E15"/>
    <w:rsid w:val="3AE2340F"/>
    <w:rsid w:val="3AFDA8F1"/>
    <w:rsid w:val="3BC8ACD3"/>
    <w:rsid w:val="3BF9BE08"/>
    <w:rsid w:val="3C0A0ECF"/>
    <w:rsid w:val="3CAFF7E2"/>
    <w:rsid w:val="3CCD651A"/>
    <w:rsid w:val="3CD21E03"/>
    <w:rsid w:val="3D1864FD"/>
    <w:rsid w:val="3D30BBE9"/>
    <w:rsid w:val="3E07DC62"/>
    <w:rsid w:val="3E872F9D"/>
    <w:rsid w:val="3EB09905"/>
    <w:rsid w:val="3EB392A1"/>
    <w:rsid w:val="3EF5987E"/>
    <w:rsid w:val="3F0E87DF"/>
    <w:rsid w:val="3F6ACE68"/>
    <w:rsid w:val="3F80D57F"/>
    <w:rsid w:val="3F8D2AA6"/>
    <w:rsid w:val="3FD82321"/>
    <w:rsid w:val="400EF9AE"/>
    <w:rsid w:val="40134D21"/>
    <w:rsid w:val="4035A194"/>
    <w:rsid w:val="403AA94C"/>
    <w:rsid w:val="405CB28E"/>
    <w:rsid w:val="4073E324"/>
    <w:rsid w:val="414A051F"/>
    <w:rsid w:val="414D50DA"/>
    <w:rsid w:val="418C0BF3"/>
    <w:rsid w:val="41919D67"/>
    <w:rsid w:val="41DBB257"/>
    <w:rsid w:val="41ED0EF1"/>
    <w:rsid w:val="42245231"/>
    <w:rsid w:val="425D4D6B"/>
    <w:rsid w:val="42C06D05"/>
    <w:rsid w:val="43267DC7"/>
    <w:rsid w:val="4342FC54"/>
    <w:rsid w:val="438191D7"/>
    <w:rsid w:val="4392251D"/>
    <w:rsid w:val="440F918D"/>
    <w:rsid w:val="445403C1"/>
    <w:rsid w:val="4456761A"/>
    <w:rsid w:val="449D587E"/>
    <w:rsid w:val="44F6212C"/>
    <w:rsid w:val="452DA378"/>
    <w:rsid w:val="45E1E789"/>
    <w:rsid w:val="46056019"/>
    <w:rsid w:val="46067663"/>
    <w:rsid w:val="46319D47"/>
    <w:rsid w:val="467C7168"/>
    <w:rsid w:val="4690ED90"/>
    <w:rsid w:val="4718CD93"/>
    <w:rsid w:val="4762821C"/>
    <w:rsid w:val="4769F071"/>
    <w:rsid w:val="477A9454"/>
    <w:rsid w:val="47A9B901"/>
    <w:rsid w:val="47BACC74"/>
    <w:rsid w:val="47D34FCB"/>
    <w:rsid w:val="47D5BD8F"/>
    <w:rsid w:val="47F807CB"/>
    <w:rsid w:val="482EDFD0"/>
    <w:rsid w:val="488AB043"/>
    <w:rsid w:val="489DC4F4"/>
    <w:rsid w:val="48F01070"/>
    <w:rsid w:val="48F27CBE"/>
    <w:rsid w:val="48F94B1B"/>
    <w:rsid w:val="4952392B"/>
    <w:rsid w:val="4958CF57"/>
    <w:rsid w:val="4979DE4F"/>
    <w:rsid w:val="4992525B"/>
    <w:rsid w:val="49C1114F"/>
    <w:rsid w:val="49EC0167"/>
    <w:rsid w:val="49ED0E41"/>
    <w:rsid w:val="49F55A6D"/>
    <w:rsid w:val="4A02B543"/>
    <w:rsid w:val="4A10990C"/>
    <w:rsid w:val="4A3B2989"/>
    <w:rsid w:val="4A7328E3"/>
    <w:rsid w:val="4B23FF1A"/>
    <w:rsid w:val="4B4379FA"/>
    <w:rsid w:val="4B6B2454"/>
    <w:rsid w:val="4B6FC1D6"/>
    <w:rsid w:val="4B7BC6CE"/>
    <w:rsid w:val="4B8B92F7"/>
    <w:rsid w:val="4B8FB9F4"/>
    <w:rsid w:val="4BA923C6"/>
    <w:rsid w:val="4BAD0B57"/>
    <w:rsid w:val="4BEB1470"/>
    <w:rsid w:val="4C0C7A54"/>
    <w:rsid w:val="4C382E72"/>
    <w:rsid w:val="4C41976A"/>
    <w:rsid w:val="4C5D713D"/>
    <w:rsid w:val="4CD37E14"/>
    <w:rsid w:val="4D82545F"/>
    <w:rsid w:val="4D8E63EC"/>
    <w:rsid w:val="4DD0E2BD"/>
    <w:rsid w:val="4E93F753"/>
    <w:rsid w:val="4EB6D44A"/>
    <w:rsid w:val="4EBC84C7"/>
    <w:rsid w:val="4F5A4B41"/>
    <w:rsid w:val="4F6460D3"/>
    <w:rsid w:val="4F6DC78F"/>
    <w:rsid w:val="4F70E2B5"/>
    <w:rsid w:val="4FD84DE5"/>
    <w:rsid w:val="5004A529"/>
    <w:rsid w:val="501FEC69"/>
    <w:rsid w:val="5040079B"/>
    <w:rsid w:val="50491887"/>
    <w:rsid w:val="506FDA15"/>
    <w:rsid w:val="50DDD470"/>
    <w:rsid w:val="50F1C937"/>
    <w:rsid w:val="50F70EE0"/>
    <w:rsid w:val="51A70A90"/>
    <w:rsid w:val="51D695F2"/>
    <w:rsid w:val="528E30BA"/>
    <w:rsid w:val="52AFBCF2"/>
    <w:rsid w:val="52B2AD6F"/>
    <w:rsid w:val="52BF0399"/>
    <w:rsid w:val="53D888BD"/>
    <w:rsid w:val="53E8DD00"/>
    <w:rsid w:val="53F1A5D6"/>
    <w:rsid w:val="5471AD28"/>
    <w:rsid w:val="54B2D76E"/>
    <w:rsid w:val="54F590A4"/>
    <w:rsid w:val="55132441"/>
    <w:rsid w:val="55AF1AE1"/>
    <w:rsid w:val="55B265BC"/>
    <w:rsid w:val="55B6BF8E"/>
    <w:rsid w:val="561A707C"/>
    <w:rsid w:val="56321E0B"/>
    <w:rsid w:val="56A4E112"/>
    <w:rsid w:val="56C35BA6"/>
    <w:rsid w:val="571CB066"/>
    <w:rsid w:val="575A9AF2"/>
    <w:rsid w:val="57E44D50"/>
    <w:rsid w:val="58276305"/>
    <w:rsid w:val="5834D36F"/>
    <w:rsid w:val="583E1752"/>
    <w:rsid w:val="58CD2E73"/>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45FA94"/>
    <w:rsid w:val="5CADBEC1"/>
    <w:rsid w:val="5CFBD12A"/>
    <w:rsid w:val="5D6A79E2"/>
    <w:rsid w:val="5D9643F1"/>
    <w:rsid w:val="5D97528B"/>
    <w:rsid w:val="5DB7639A"/>
    <w:rsid w:val="5E076683"/>
    <w:rsid w:val="5E1100CB"/>
    <w:rsid w:val="5E1F6BE8"/>
    <w:rsid w:val="5EE415A7"/>
    <w:rsid w:val="5EF687E6"/>
    <w:rsid w:val="5EFDD4DE"/>
    <w:rsid w:val="6032EE27"/>
    <w:rsid w:val="6063FFF2"/>
    <w:rsid w:val="60C941B9"/>
    <w:rsid w:val="60EF829C"/>
    <w:rsid w:val="61160B4F"/>
    <w:rsid w:val="613A9CAC"/>
    <w:rsid w:val="6188B18B"/>
    <w:rsid w:val="61A75AAE"/>
    <w:rsid w:val="6210CAD9"/>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7BCB42"/>
    <w:rsid w:val="657BCB42"/>
    <w:rsid w:val="6587034C"/>
    <w:rsid w:val="659594AE"/>
    <w:rsid w:val="65A6D4C8"/>
    <w:rsid w:val="65C228F4"/>
    <w:rsid w:val="65F64632"/>
    <w:rsid w:val="661FC22C"/>
    <w:rsid w:val="66C870DC"/>
    <w:rsid w:val="66D4B99C"/>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E0AED0"/>
    <w:rsid w:val="6AE49C5A"/>
    <w:rsid w:val="6B56F09D"/>
    <w:rsid w:val="6BBFB811"/>
    <w:rsid w:val="6BD86AEA"/>
    <w:rsid w:val="6C023016"/>
    <w:rsid w:val="6C271F18"/>
    <w:rsid w:val="6C37D9E8"/>
    <w:rsid w:val="6C3F2D04"/>
    <w:rsid w:val="6C96796A"/>
    <w:rsid w:val="6CDC1172"/>
    <w:rsid w:val="6D1C11F5"/>
    <w:rsid w:val="6D359AB9"/>
    <w:rsid w:val="6D503C32"/>
    <w:rsid w:val="6D735148"/>
    <w:rsid w:val="6DC0D0F6"/>
    <w:rsid w:val="6DEB5B50"/>
    <w:rsid w:val="6E07DA3C"/>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DD6E61"/>
    <w:rsid w:val="74E447C0"/>
    <w:rsid w:val="74F7C061"/>
    <w:rsid w:val="74F8644E"/>
    <w:rsid w:val="750DA897"/>
    <w:rsid w:val="75100009"/>
    <w:rsid w:val="752C25CC"/>
    <w:rsid w:val="7542A250"/>
    <w:rsid w:val="7548220A"/>
    <w:rsid w:val="758D5CF6"/>
    <w:rsid w:val="75B63CEF"/>
    <w:rsid w:val="75D2B975"/>
    <w:rsid w:val="75F62E38"/>
    <w:rsid w:val="75FDEF03"/>
    <w:rsid w:val="761507FE"/>
    <w:rsid w:val="76452FB3"/>
    <w:rsid w:val="764F160A"/>
    <w:rsid w:val="7653B6A1"/>
    <w:rsid w:val="7654A555"/>
    <w:rsid w:val="768DCA9D"/>
    <w:rsid w:val="76FE642B"/>
    <w:rsid w:val="77800606"/>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21C942"/>
    <w:rsid w:val="7B3CE8F0"/>
    <w:rsid w:val="7B9F1AB3"/>
    <w:rsid w:val="7C02342F"/>
    <w:rsid w:val="7C548842"/>
    <w:rsid w:val="7CD1133D"/>
    <w:rsid w:val="7CEA6180"/>
    <w:rsid w:val="7D588C70"/>
    <w:rsid w:val="7D6D7553"/>
    <w:rsid w:val="7D97E3B3"/>
    <w:rsid w:val="7DF5C8F9"/>
    <w:rsid w:val="7E2205AD"/>
    <w:rsid w:val="7E260441"/>
    <w:rsid w:val="7E26FA79"/>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9fe207a1c55c4f41" /><Relationship Type="http://schemas.openxmlformats.org/officeDocument/2006/relationships/hyperlink" Target="https://forms.gle/M3QuHwp2P48zPW3K8" TargetMode="External" Id="Ra77c4686d2f3451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Maria Camila Marín</lastModifiedBy>
  <revision>8</revision>
  <dcterms:created xsi:type="dcterms:W3CDTF">2026-05-25T23:50:00.0000000Z</dcterms:created>
  <dcterms:modified xsi:type="dcterms:W3CDTF">2026-05-29T23:56:30.7600655Z</dcterms:modified>
</coreProperties>
</file>